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26017" w:rsidP="00E05183">
      <w:pPr>
        <w:pStyle w:val="Titolo1"/>
        <w:ind w:right="-1134"/>
        <w:rPr>
          <w:sz w:val="22"/>
          <w:szCs w:val="22"/>
        </w:rPr>
      </w:pPr>
      <w:r w:rsidRPr="0092601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F604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F604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F604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F604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F604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26D7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05/10</w:t>
                  </w:r>
                  <w:r w:rsidR="005D2D24" w:rsidRPr="00BF604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F604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F604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F604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F604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F604F" w:rsidRPr="00BF604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What is host?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F604F" w:rsidRPr="006E4FB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BF604F" w:rsidRPr="006E4FB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3C4BC4" w:rsidRPr="003C4BC4" w:rsidRDefault="003C4BC4" w:rsidP="003C4BC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3C4BC4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What is host?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BF604F" w:rsidRPr="00BF604F" w:rsidRDefault="00BF604F" w:rsidP="00BF604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term “</w:t>
      </w: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host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is used in several contexts, in each of which it has a slightly different meaning:</w:t>
      </w:r>
    </w:p>
    <w:p w:rsidR="00BF604F" w:rsidRPr="00BF604F" w:rsidRDefault="00BF604F" w:rsidP="00BF604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BF604F" w:rsidRPr="00BF604F" w:rsidRDefault="00BF604F" w:rsidP="00BF604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1)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Internet protocol specifications, the term “host” means any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computer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that has full two-way access to other computers on the Internet. A host has a specific “local or host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number” that, together with the network number, forms its unique </w:t>
      </w: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IP address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If you use </w:t>
      </w: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Point-to-Point Protocol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get access to your access provider, you have a unique IP address for the duration of any connection you make to the Internet and your computer is a host for that period. In this context, a “host” is a node in a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network.</w:t>
      </w:r>
    </w:p>
    <w:p w:rsidR="00BF604F" w:rsidRDefault="00BF604F" w:rsidP="00BF604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BF604F" w:rsidRPr="00BF604F" w:rsidRDefault="00BF604F" w:rsidP="00BF604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2)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 companies or individuals with a Web site, a host is a computer with a Web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server that serves the pages for one or more Web sites. A </w:t>
      </w:r>
      <w:r w:rsidRPr="00BF604F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host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can also be the company that provides that service, which is known as hosting.</w:t>
      </w:r>
    </w:p>
    <w:p w:rsidR="00BF604F" w:rsidRDefault="00BF604F" w:rsidP="00BF604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BF604F" w:rsidRPr="00BF604F" w:rsidRDefault="00BF604F" w:rsidP="00BF604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3)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IBM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perhaps other mainframe computer environments, a host is a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mainframecomputer (which is now usually referred to as a “</w:t>
      </w:r>
      <w:r w:rsidRPr="00BF604F">
        <w:rPr>
          <w:rFonts w:ascii="Palatino Linotype" w:eastAsia="Times New Roman" w:hAnsi="Palatino Linotype" w:cs="Times New Roman"/>
          <w:i/>
          <w:color w:val="000000"/>
          <w:sz w:val="18"/>
          <w:szCs w:val="18"/>
          <w:lang w:val="en-US" w:eastAsia="it-IT"/>
        </w:rPr>
        <w:t>large server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”). In this context, the mainframe has intelligent or “</w:t>
      </w: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dumb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workstations attached to it that use it as a host provider of services. (This does not mean that the host only has “servers” and the workstations only have “clients.” The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server/client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relationship is a programming model independent of this contextual usage of “host.”)</w:t>
      </w:r>
    </w:p>
    <w:p w:rsidR="00BF604F" w:rsidRDefault="00BF604F" w:rsidP="00BF604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357237" w:rsidRPr="00BF604F" w:rsidRDefault="00BF604F" w:rsidP="007B41A6">
      <w:pPr>
        <w:shd w:val="clear" w:color="auto" w:fill="FFFFFF"/>
        <w:spacing w:after="0" w:line="285" w:lineRule="atLeast"/>
        <w:rPr>
          <w:lang w:val="en-US"/>
        </w:rPr>
      </w:pPr>
      <w:r w:rsidRPr="00BF604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4)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other contexts, the term generally means a device or program that provides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services to some smaller or less capable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device</w:t>
      </w:r>
      <w:r w:rsidRPr="00BF604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F604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 program.</w:t>
      </w:r>
    </w:p>
    <w:sectPr w:rsidR="00357237" w:rsidRPr="00BF604F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23" w:rsidRDefault="00E80323" w:rsidP="00390CAF">
      <w:pPr>
        <w:spacing w:after="0" w:line="240" w:lineRule="auto"/>
      </w:pPr>
      <w:r>
        <w:separator/>
      </w:r>
    </w:p>
  </w:endnote>
  <w:endnote w:type="continuationSeparator" w:id="0">
    <w:p w:rsidR="00E80323" w:rsidRDefault="00E8032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17" w:rsidRPr="0092601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26017" w:rsidRPr="0092601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26017" w:rsidRPr="0092601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2601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26017">
      <w:fldChar w:fldCharType="separate"/>
    </w:r>
    <w:r w:rsidR="00701F78">
      <w:rPr>
        <w:noProof/>
        <w:lang w:val="en-US"/>
      </w:rPr>
      <w:t>1</w:t>
    </w:r>
    <w:r w:rsidR="0092601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01F78">
        <w:rPr>
          <w:noProof/>
          <w:lang w:val="en-US"/>
        </w:rPr>
        <w:t>1207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26017">
      <w:fldChar w:fldCharType="begin"/>
    </w:r>
    <w:r w:rsidRPr="00C53B45">
      <w:rPr>
        <w:lang w:val="en-US"/>
      </w:rPr>
      <w:instrText xml:space="preserve"> NUMWORDS  \# "0" \* Arabic  \* MERGEFORMAT </w:instrText>
    </w:r>
    <w:r w:rsidR="00926017">
      <w:fldChar w:fldCharType="separate"/>
    </w:r>
    <w:r w:rsidR="00701F78">
      <w:rPr>
        <w:noProof/>
        <w:lang w:val="en-US"/>
      </w:rPr>
      <w:t>256</w:t>
    </w:r>
    <w:r w:rsidR="0092601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01F78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17" w:rsidRPr="0092601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26017" w:rsidRPr="0092601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26D74">
      <w:rPr>
        <w:lang w:val="en-US"/>
      </w:rPr>
      <w:t>05/10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2601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26017">
      <w:fldChar w:fldCharType="separate"/>
    </w:r>
    <w:r w:rsidR="007B41A6">
      <w:rPr>
        <w:noProof/>
        <w:lang w:val="en-US"/>
      </w:rPr>
      <w:t>1</w:t>
    </w:r>
    <w:r w:rsidR="0092601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01F78">
        <w:rPr>
          <w:noProof/>
          <w:lang w:val="en-US"/>
        </w:rPr>
        <w:t>1207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2601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26017">
      <w:fldChar w:fldCharType="separate"/>
    </w:r>
    <w:r w:rsidR="00701F78">
      <w:rPr>
        <w:noProof/>
        <w:lang w:val="en-US"/>
      </w:rPr>
      <w:t>256</w:t>
    </w:r>
    <w:r w:rsidR="0092601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01F78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2601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23" w:rsidRDefault="00E80323" w:rsidP="00390CAF">
      <w:pPr>
        <w:spacing w:after="0" w:line="240" w:lineRule="auto"/>
      </w:pPr>
      <w:r>
        <w:separator/>
      </w:r>
    </w:p>
  </w:footnote>
  <w:footnote w:type="continuationSeparator" w:id="0">
    <w:p w:rsidR="00E80323" w:rsidRDefault="00E8032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707F7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26D74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C4BC4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6492F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E23AE"/>
    <w:rsid w:val="006E4FB7"/>
    <w:rsid w:val="00701F78"/>
    <w:rsid w:val="0070692A"/>
    <w:rsid w:val="007412B6"/>
    <w:rsid w:val="007617DA"/>
    <w:rsid w:val="00773710"/>
    <w:rsid w:val="00785B05"/>
    <w:rsid w:val="00787CE1"/>
    <w:rsid w:val="007B41A6"/>
    <w:rsid w:val="007C097D"/>
    <w:rsid w:val="007C251C"/>
    <w:rsid w:val="007E4949"/>
    <w:rsid w:val="007F2577"/>
    <w:rsid w:val="008008E1"/>
    <w:rsid w:val="00802E04"/>
    <w:rsid w:val="00803B93"/>
    <w:rsid w:val="00812173"/>
    <w:rsid w:val="0082128C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26017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4463C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BF604F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61DCE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80323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F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what-is-host/" TargetMode="External"/><Relationship Id="rId4" Type="http://schemas.openxmlformats.org/officeDocument/2006/relationships/styles" Target="styles.xml"/><Relationship Id="rId9" Type="http://schemas.openxmlformats.org/officeDocument/2006/relationships/hyperlink" Target="http://searchcio-midmarket.techtarget.com/definition/host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895F2-B235-437E-8AAB-C3B18BC3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13</cp:revision>
  <dcterms:created xsi:type="dcterms:W3CDTF">2012-10-05T09:57:00Z</dcterms:created>
  <dcterms:modified xsi:type="dcterms:W3CDTF">2012-10-05T10:00:00Z</dcterms:modified>
</cp:coreProperties>
</file>