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Default Extension="wdp" ContentType="image/vnd.ms-photo"/>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B45" w:rsidRDefault="00B21A71" w:rsidP="003D0445">
      <w:pPr>
        <w:pStyle w:val="Titolo1"/>
        <w:ind w:left="-1134" w:right="-1134"/>
      </w:pPr>
      <w:r>
        <w:rPr>
          <w:noProof/>
          <w:lang w:eastAsia="it-IT"/>
        </w:rPr>
        <w:pict>
          <v:roundrect id="Casella di testo 6" o:spid="_x0000_s1026" style="position:absolute;left:0;text-align:left;margin-left:248.55pt;margin-top:-59.6pt;width:278.25pt;height:99.75pt;z-index:251658751;visibility:visible;mso-height-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" fillcolor="white [3212]" strokeweight=".5pt">
            <v:shadow on="t" opacity=".5" offset="-6pt,-6pt"/>
            <v:textbox>
              <w:txbxContent>
                <w:p w:rsidR="004F3B02" w:rsidRPr="005D2D24" w:rsidRDefault="002B584B" w:rsidP="004F3B02">
                  <w:pPr>
                    <w:pStyle w:val="Nessunaspaziatura"/>
                    <w:rPr>
                      <w:rFonts w:ascii="Batang" w:eastAsia="Batang" w:hAnsi="Batang" w:cs="Aparajita"/>
                      <w:color w:val="403152" w:themeColor="accent4" w:themeShade="80"/>
                      <w:sz w:val="24"/>
                      <w:szCs w:val="24"/>
                      <w:lang w:val="en-US"/>
                    </w:rPr>
                  </w:pPr>
                  <w:r w:rsidRPr="00C53B45">
                    <w:rPr>
                      <w:rFonts w:ascii="Batang" w:eastAsia="Batang" w:hAnsi="Batang" w:cs="Aparajita"/>
                      <w:b/>
                      <w:color w:val="403152" w:themeColor="accent4" w:themeShade="80"/>
                      <w:sz w:val="24"/>
                      <w:szCs w:val="24"/>
                      <w:lang w:val="en-US"/>
                    </w:rPr>
                    <w:t>Article</w:t>
                  </w:r>
                  <w:r w:rsidR="00421C2D">
                    <w:rPr>
                      <w:rFonts w:ascii="Batang" w:eastAsia="Batang" w:hAnsi="Batang" w:cs="Aparajita"/>
                      <w:b/>
                      <w:color w:val="403152" w:themeColor="accent4" w:themeShade="80"/>
                      <w:sz w:val="24"/>
                      <w:szCs w:val="24"/>
                      <w:lang w:val="en-US"/>
                    </w:rPr>
                    <w:t>:</w:t>
                  </w:r>
                  <w:r w:rsidR="0013132C">
                    <w:rPr>
                      <w:rFonts w:ascii="Batang" w:eastAsia="Batang" w:hAnsi="Batang" w:cs="Aparajita"/>
                      <w:b/>
                      <w:color w:val="403152" w:themeColor="accent4" w:themeShade="80"/>
                      <w:sz w:val="24"/>
                      <w:szCs w:val="24"/>
                      <w:lang w:val="en-US"/>
                    </w:rPr>
                    <w:t xml:space="preserve"> </w:t>
                  </w:r>
                  <w:r w:rsidR="006059FF" w:rsidRPr="006059FF">
                    <w:rPr>
                      <w:rFonts w:ascii="Batang" w:eastAsia="Batang" w:hAnsi="Batang" w:cs="Aparajita"/>
                      <w:color w:val="403152" w:themeColor="accent4" w:themeShade="80"/>
                      <w:sz w:val="18"/>
                      <w:szCs w:val="24"/>
                      <w:lang w:val="en-US"/>
                    </w:rPr>
                    <w:t>Transferring Data from One Table to Another</w:t>
                  </w:r>
                </w:p>
                <w:p w:rsidR="00A15692" w:rsidRPr="00C53B45" w:rsidRDefault="002B584B" w:rsidP="004F3B02">
                  <w:pPr>
                    <w:pStyle w:val="Nessunaspaziatura"/>
                    <w:rPr>
                      <w:rFonts w:ascii="Batang" w:eastAsia="Batang" w:hAnsi="Batang" w:cs="Aparajita"/>
                      <w:color w:val="403152" w:themeColor="accent4" w:themeShade="80"/>
                      <w:sz w:val="24"/>
                      <w:szCs w:val="24"/>
                      <w:lang w:val="en-US"/>
                    </w:rPr>
                  </w:pPr>
                  <w:r w:rsidRPr="00C53B45">
                    <w:rPr>
                      <w:rFonts w:ascii="Batang" w:eastAsia="Batang" w:hAnsi="Batang" w:cs="Aparajita"/>
                      <w:b/>
                      <w:color w:val="403152" w:themeColor="accent4" w:themeShade="80"/>
                      <w:sz w:val="24"/>
                      <w:szCs w:val="24"/>
                      <w:lang w:val="en-US"/>
                    </w:rPr>
                    <w:t>Date</w:t>
                  </w:r>
                  <w:r w:rsidRPr="00C53B45">
                    <w:rPr>
                      <w:rFonts w:ascii="Batang" w:eastAsia="Batang" w:hAnsi="Batang" w:cs="Aparajita"/>
                      <w:color w:val="403152" w:themeColor="accent4" w:themeShade="80"/>
                      <w:sz w:val="24"/>
                      <w:szCs w:val="24"/>
                      <w:lang w:val="en-US"/>
                    </w:rPr>
                    <w:t>:</w:t>
                  </w:r>
                  <w:r w:rsidR="00111BD5" w:rsidRPr="00C53B45">
                    <w:rPr>
                      <w:rFonts w:ascii="Batang" w:eastAsia="Batang" w:hAnsi="Batang" w:cs="Aparajita"/>
                      <w:color w:val="403152" w:themeColor="accent4" w:themeShade="80"/>
                      <w:sz w:val="24"/>
                      <w:szCs w:val="24"/>
                      <w:lang w:val="en-US"/>
                    </w:rPr>
                    <w:t xml:space="preserve"> </w:t>
                  </w:r>
                  <w:r w:rsidR="007C1B09">
                    <w:rPr>
                      <w:rFonts w:ascii="Batang" w:eastAsia="Batang" w:hAnsi="Batang" w:cs="Aparajita"/>
                      <w:color w:val="403152" w:themeColor="accent4" w:themeShade="80"/>
                      <w:sz w:val="24"/>
                      <w:szCs w:val="24"/>
                      <w:lang w:val="en-US"/>
                    </w:rPr>
                    <w:t>20/03</w:t>
                  </w:r>
                  <w:r w:rsidR="005D2D24">
                    <w:rPr>
                      <w:rFonts w:ascii="Batang" w:eastAsia="Batang" w:hAnsi="Batang" w:cs="Aparajita"/>
                      <w:color w:val="403152" w:themeColor="accent4" w:themeShade="80"/>
                      <w:sz w:val="24"/>
                      <w:szCs w:val="24"/>
                      <w:lang w:val="en-US"/>
                    </w:rPr>
                    <w:t>/2012</w:t>
                  </w:r>
                </w:p>
                <w:p w:rsidR="002B584B" w:rsidRPr="00C53B45" w:rsidRDefault="002B584B" w:rsidP="004F3B02">
                  <w:pPr>
                    <w:pStyle w:val="Nessunaspaziatura"/>
                    <w:rPr>
                      <w:rFonts w:ascii="Batang" w:eastAsia="Batang" w:hAnsi="Batang" w:cs="Aparajita"/>
                      <w:color w:val="403152" w:themeColor="accent4" w:themeShade="80"/>
                      <w:sz w:val="24"/>
                      <w:szCs w:val="24"/>
                      <w:lang w:val="en-US"/>
                    </w:rPr>
                  </w:pPr>
                  <w:r w:rsidRPr="00C53B45">
                    <w:rPr>
                      <w:rFonts w:ascii="Batang" w:eastAsia="Batang" w:hAnsi="Batang" w:cs="Aparajita"/>
                      <w:b/>
                      <w:color w:val="403152" w:themeColor="accent4" w:themeShade="80"/>
                      <w:sz w:val="24"/>
                      <w:szCs w:val="24"/>
                      <w:lang w:val="en-US"/>
                    </w:rPr>
                    <w:t>Posted by</w:t>
                  </w:r>
                  <w:r w:rsidRPr="00C53B45">
                    <w:rPr>
                      <w:rFonts w:ascii="Batang" w:eastAsia="Batang" w:hAnsi="Batang" w:cs="Aparajita"/>
                      <w:color w:val="403152" w:themeColor="accent4" w:themeShade="80"/>
                      <w:sz w:val="24"/>
                      <w:szCs w:val="24"/>
                      <w:lang w:val="en-US"/>
                    </w:rPr>
                    <w:t>: HeelpBook Staff</w:t>
                  </w:r>
                </w:p>
                <w:p w:rsidR="002B584B" w:rsidRPr="000E7CDD" w:rsidRDefault="002B584B" w:rsidP="004F3B02">
                  <w:pPr>
                    <w:pStyle w:val="Nessunaspaziatura"/>
                    <w:rPr>
                      <w:rFonts w:ascii="Batang" w:eastAsia="Batang" w:hAnsi="Batang" w:cs="Aparajita"/>
                      <w:color w:val="403152" w:themeColor="accent4" w:themeShade="80"/>
                      <w:sz w:val="24"/>
                      <w:szCs w:val="24"/>
                    </w:rPr>
                  </w:pPr>
                  <w:r w:rsidRPr="000E7CDD">
                    <w:rPr>
                      <w:rFonts w:ascii="Batang" w:eastAsia="Batang" w:hAnsi="Batang" w:cs="Aparajita"/>
                      <w:b/>
                      <w:color w:val="403152" w:themeColor="accent4" w:themeShade="80"/>
                      <w:sz w:val="24"/>
                      <w:szCs w:val="24"/>
                    </w:rPr>
                    <w:t>Source</w:t>
                  </w:r>
                  <w:r w:rsidRPr="000E7CDD">
                    <w:rPr>
                      <w:rFonts w:ascii="Batang" w:eastAsia="Batang" w:hAnsi="Batang" w:cs="Aparajita"/>
                      <w:color w:val="403152" w:themeColor="accent4" w:themeShade="80"/>
                      <w:sz w:val="24"/>
                      <w:szCs w:val="24"/>
                    </w:rPr>
                    <w:t>:</w:t>
                  </w:r>
                  <w:r w:rsidR="007F2577">
                    <w:rPr>
                      <w:rFonts w:ascii="Batang" w:eastAsia="Batang" w:hAnsi="Batang" w:cs="Aparajita"/>
                      <w:color w:val="403152" w:themeColor="accent4" w:themeShade="80"/>
                      <w:sz w:val="24"/>
                      <w:szCs w:val="24"/>
                    </w:rPr>
                    <w:t xml:space="preserve"> </w:t>
                  </w:r>
                  <w:hyperlink r:id="rId9" w:history="1">
                    <w:r w:rsidR="007F2577" w:rsidRPr="00D8528D">
                      <w:rPr>
                        <w:rStyle w:val="Collegamentoipertestuale"/>
                        <w:rFonts w:ascii="Batang" w:eastAsia="Batang" w:hAnsi="Batang" w:cs="Aparajita"/>
                        <w:sz w:val="24"/>
                        <w:szCs w:val="24"/>
                      </w:rPr>
                      <w:t>Link</w:t>
                    </w:r>
                  </w:hyperlink>
                </w:p>
                <w:p w:rsidR="002B584B" w:rsidRPr="003B4A3C" w:rsidRDefault="002B584B" w:rsidP="004F3B02">
                  <w:pPr>
                    <w:pStyle w:val="Nessunaspaziatura"/>
                    <w:rPr>
                      <w:rFonts w:ascii="BatangChe" w:eastAsia="BatangChe" w:hAnsi="BatangChe" w:cs="Aparajita"/>
                      <w:color w:val="403152" w:themeColor="accent4" w:themeShade="80"/>
                      <w:sz w:val="24"/>
                      <w:szCs w:val="24"/>
                    </w:rPr>
                  </w:pPr>
                  <w:r w:rsidRPr="000E7CDD">
                    <w:rPr>
                      <w:rFonts w:ascii="Batang" w:eastAsia="Batang" w:hAnsi="Batang" w:cs="Aparajita"/>
                      <w:b/>
                      <w:color w:val="403152" w:themeColor="accent4" w:themeShade="80"/>
                      <w:sz w:val="24"/>
                      <w:szCs w:val="24"/>
                    </w:rPr>
                    <w:t>Permalink</w:t>
                  </w:r>
                  <w:r w:rsidRPr="000E7CDD">
                    <w:rPr>
                      <w:rFonts w:ascii="Batang" w:eastAsia="Batang" w:hAnsi="Batang" w:cs="Aparajita"/>
                      <w:color w:val="403152" w:themeColor="accent4" w:themeShade="80"/>
                      <w:sz w:val="24"/>
                      <w:szCs w:val="24"/>
                    </w:rPr>
                    <w:t>:</w:t>
                  </w:r>
                  <w:r w:rsidR="007F2577">
                    <w:rPr>
                      <w:rFonts w:ascii="Batang" w:eastAsia="Batang" w:hAnsi="Batang" w:cs="Aparajita"/>
                      <w:color w:val="403152" w:themeColor="accent4" w:themeShade="80"/>
                      <w:sz w:val="24"/>
                      <w:szCs w:val="24"/>
                    </w:rPr>
                    <w:t xml:space="preserve"> </w:t>
                  </w:r>
                  <w:hyperlink r:id="rId10" w:history="1">
                    <w:r w:rsidR="007F2577" w:rsidRPr="00D8528D">
                      <w:rPr>
                        <w:rStyle w:val="Collegamentoipertestuale"/>
                        <w:rFonts w:ascii="Batang" w:eastAsia="Batang" w:hAnsi="Batang" w:cs="Aparajita"/>
                        <w:sz w:val="24"/>
                        <w:szCs w:val="24"/>
                      </w:rPr>
                      <w:t>Link</w:t>
                    </w:r>
                  </w:hyperlink>
                </w:p>
              </w:txbxContent>
            </v:textbox>
          </v:roundrect>
        </w:pict>
      </w:r>
      <w:r w:rsidR="003B2488">
        <w:rPr>
          <w:noProof/>
          <w:lang w:eastAsia="it-IT"/>
        </w:rPr>
        <w:drawing>
          <wp:anchor distT="0" distB="0" distL="114300" distR="114300" simplePos="0" relativeHeight="251658240" behindDoc="0" locked="0" layoutInCell="1" allowOverlap="1">
            <wp:simplePos x="0" y="0"/>
            <wp:positionH relativeFrom="column">
              <wp:posOffset>-501015</wp:posOffset>
            </wp:positionH>
            <wp:positionV relativeFrom="paragraph">
              <wp:posOffset>-591185</wp:posOffset>
            </wp:positionV>
            <wp:extent cx="2671741" cy="904875"/>
            <wp:effectExtent l="266700" t="304800" r="281305" b="314325"/>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xt.png"/>
                    <pic:cNvPicPr/>
                  </pic:nvPicPr>
                  <pic:blipFill>
                    <a:blip r:embed="rId11" cstate="print">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14:imgLayer r:embed="rId12">
                              <a14:imgEffect>
                                <a14:sharpenSoften amount="50000"/>
                              </a14:imgEffect>
                            </a14:imgLayer>
                          </a14:imgProps>
                        </a:ex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671741" cy="904875"/>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anchor>
        </w:drawing>
      </w:r>
    </w:p>
    <w:p w:rsidR="003B2488" w:rsidRPr="00AD7A20" w:rsidRDefault="00B21A71" w:rsidP="003B2488">
      <w:pPr>
        <w:pStyle w:val="Nessunaspaziatura"/>
        <w:rPr>
          <w:lang w:val="en-US"/>
        </w:rPr>
      </w:pPr>
      <w:r>
        <w:rPr>
          <w:noProof/>
          <w:lang w:eastAsia="it-IT"/>
        </w:rPr>
        <w:pict>
          <v:line id="Connettore 1 4" o:spid="_x0000_s1027" style="position:absolute;flip:y;z-index:251659264;visibility:visible;mso-width-relative:margin;mso-height-relative:margin" from="-28.95pt,3.25pt" to="508.0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" strokecolor="#7030a0">
            <v:shadow on="t" color="black" opacity="26214f" origin="-.5,-.5" offset=".74836mm,.74836mm"/>
          </v:line>
        </w:pict>
      </w:r>
      <w:r w:rsidR="00384F4B" w:rsidRPr="00AD7A20">
        <w:rPr>
          <w:lang w:val="en-US"/>
        </w:rPr>
        <w:t xml:space="preserve">  </w:t>
      </w:r>
    </w:p>
    <w:p w:rsidR="00AD7A20" w:rsidRPr="00D8528D" w:rsidRDefault="00D8528D" w:rsidP="00D8528D">
      <w:pPr>
        <w:pStyle w:val="Titolo1"/>
        <w:pBdr>
          <w:bottom w:val="dotted" w:sz="4" w:space="3" w:color="CCCCCC"/>
        </w:pBdr>
        <w:shd w:val="clear" w:color="auto" w:fill="FFFFFF"/>
        <w:spacing w:before="0" w:line="264" w:lineRule="atLeast"/>
        <w:jc w:val="center"/>
        <w:rPr>
          <w:rFonts w:ascii="Palatino Linotype" w:hAnsi="Palatino Linotype"/>
          <w:color w:val="000000"/>
          <w:sz w:val="31"/>
          <w:szCs w:val="31"/>
          <w:lang w:val="en-US"/>
        </w:rPr>
      </w:pPr>
      <w:hyperlink r:id="rId13" w:tooltip="SQL Server – Transferring Data from One Table to Another" w:history="1">
        <w:r w:rsidRPr="00D8528D">
          <w:rPr>
            <w:rStyle w:val="Collegamentoipertestuale"/>
            <w:rFonts w:ascii="Palatino Linotype" w:hAnsi="Palatino Linotype"/>
            <w:b/>
            <w:bCs/>
            <w:color w:val="000000"/>
            <w:sz w:val="31"/>
            <w:szCs w:val="31"/>
            <w:bdr w:val="none" w:sz="0" w:space="0" w:color="auto" w:frame="1"/>
            <w:lang w:val="en-US"/>
          </w:rPr>
          <w:t>SQL Server – Transferring Data from One Table to Another</w:t>
        </w:r>
      </w:hyperlink>
    </w:p>
    <w:p w:rsidR="00D8528D" w:rsidRDefault="00AD7A20" w:rsidP="00AD7A20">
      <w:pPr>
        <w:spacing w:before="130" w:after="130" w:line="240" w:lineRule="auto"/>
        <w:rPr>
          <w:rFonts w:ascii="Calibri" w:eastAsia="Times New Roman" w:hAnsi="Calibri" w:cs="Calibri"/>
          <w:lang w:val="en-US" w:eastAsia="it-IT"/>
        </w:rPr>
      </w:pPr>
      <w:r w:rsidRPr="00AD7A20">
        <w:rPr>
          <w:rFonts w:ascii="Calibri" w:eastAsia="Times New Roman" w:hAnsi="Calibri" w:cs="Calibri"/>
          <w:lang w:val="en-US" w:eastAsia="it-IT"/>
        </w:rPr>
        <w:t xml:space="preserve">Every </w:t>
      </w:r>
      <w:r w:rsidRPr="00AD7A20">
        <w:rPr>
          <w:rFonts w:ascii="Calibri" w:eastAsia="Times New Roman" w:hAnsi="Calibri" w:cs="Calibri"/>
          <w:b/>
          <w:lang w:val="en-US" w:eastAsia="it-IT"/>
        </w:rPr>
        <w:t>DBA</w:t>
      </w:r>
      <w:r w:rsidRPr="00AD7A20">
        <w:rPr>
          <w:rFonts w:ascii="Calibri" w:eastAsia="Times New Roman" w:hAnsi="Calibri" w:cs="Calibri"/>
          <w:lang w:val="en-US" w:eastAsia="it-IT"/>
        </w:rPr>
        <w:t xml:space="preserve"> needs to transfer data between tables. This is the kind of task that comes up all the time. </w:t>
      </w:r>
    </w:p>
    <w:p w:rsidR="00AD7A20" w:rsidRPr="00AD7A20" w:rsidRDefault="00AD7A20" w:rsidP="00AD7A20">
      <w:pPr>
        <w:spacing w:before="130" w:after="130" w:line="240" w:lineRule="auto"/>
        <w:rPr>
          <w:rFonts w:ascii="Calibri" w:eastAsia="Times New Roman" w:hAnsi="Calibri" w:cs="Calibri"/>
          <w:lang w:val="en-US" w:eastAsia="it-IT"/>
        </w:rPr>
      </w:pPr>
      <w:r w:rsidRPr="00AD7A20">
        <w:rPr>
          <w:rFonts w:ascii="Calibri" w:eastAsia="Times New Roman" w:hAnsi="Calibri" w:cs="Calibri"/>
          <w:lang w:val="en-US" w:eastAsia="it-IT"/>
        </w:rPr>
        <w:t>Not only do DBAs need to know how to transfer data between two tables on the same server, but they will also need to know how to do it from one server to another. This article will look at a number of different methods to transfer data from one table to another.</w:t>
      </w:r>
    </w:p>
    <w:p w:rsidR="00AD7A20" w:rsidRDefault="00AD7A20" w:rsidP="00AD7A20">
      <w:pPr>
        <w:spacing w:before="130" w:after="130" w:line="240" w:lineRule="auto"/>
        <w:rPr>
          <w:rFonts w:ascii="Calibri" w:eastAsia="Times New Roman" w:hAnsi="Calibri" w:cs="Calibri"/>
          <w:b/>
          <w:bCs/>
          <w:sz w:val="36"/>
          <w:u w:val="single"/>
          <w:lang w:val="en-US" w:eastAsia="it-IT"/>
        </w:rPr>
      </w:pPr>
    </w:p>
    <w:p w:rsidR="00AD7A20" w:rsidRPr="00AD7A20" w:rsidRDefault="00AD7A20" w:rsidP="00AD7A20">
      <w:pPr>
        <w:spacing w:before="130" w:after="130" w:line="240" w:lineRule="auto"/>
        <w:rPr>
          <w:rFonts w:ascii="Calibri" w:eastAsia="Times New Roman" w:hAnsi="Calibri" w:cs="Calibri"/>
          <w:lang w:val="en-US" w:eastAsia="it-IT"/>
        </w:rPr>
      </w:pPr>
      <w:r w:rsidRPr="00AD7A20">
        <w:rPr>
          <w:rFonts w:ascii="Calibri" w:eastAsia="Times New Roman" w:hAnsi="Calibri" w:cs="Calibri"/>
          <w:b/>
          <w:bCs/>
          <w:sz w:val="36"/>
          <w:u w:val="single"/>
          <w:lang w:val="en-US" w:eastAsia="it-IT"/>
        </w:rPr>
        <w:t>The INSERT INTO Method</w:t>
      </w:r>
    </w:p>
    <w:p w:rsidR="00AD7A20" w:rsidRPr="00AD7A20" w:rsidRDefault="00AD7A20" w:rsidP="00AD7A20">
      <w:pPr>
        <w:spacing w:before="130" w:after="130" w:line="240" w:lineRule="auto"/>
        <w:rPr>
          <w:rFonts w:ascii="Calibri" w:eastAsia="Times New Roman" w:hAnsi="Calibri" w:cs="Calibri"/>
          <w:lang w:val="en-US" w:eastAsia="it-IT"/>
        </w:rPr>
      </w:pPr>
      <w:r w:rsidRPr="00AD7A20">
        <w:rPr>
          <w:rFonts w:ascii="Calibri" w:eastAsia="Times New Roman" w:hAnsi="Calibri" w:cs="Calibri"/>
          <w:lang w:val="en-US" w:eastAsia="it-IT"/>
        </w:rPr>
        <w:t>This method, as the heading suggests, uses the</w:t>
      </w:r>
      <w:r w:rsidRPr="00AD7A20">
        <w:rPr>
          <w:rFonts w:ascii="Calibri" w:eastAsia="Times New Roman" w:hAnsi="Calibri" w:cs="Calibri"/>
          <w:b/>
          <w:bCs/>
          <w:lang w:val="en-US" w:eastAsia="it-IT"/>
        </w:rPr>
        <w:t xml:space="preserve"> INSERT INTO T-SQL</w:t>
      </w:r>
      <w:r w:rsidRPr="00AD7A20">
        <w:rPr>
          <w:rFonts w:ascii="Calibri" w:eastAsia="Times New Roman" w:hAnsi="Calibri" w:cs="Calibri"/>
          <w:lang w:val="en-US" w:eastAsia="it-IT"/>
        </w:rPr>
        <w:t xml:space="preserve"> statement to move records from one table to another. This method is one of the easiest methods of transferring data. This method can not only be done between tables on the same server, but can also be done across</w:t>
      </w:r>
      <w:r w:rsidR="00530979">
        <w:rPr>
          <w:rFonts w:ascii="Calibri" w:eastAsia="Times New Roman" w:hAnsi="Calibri" w:cs="Calibri"/>
          <w:lang w:val="en-US" w:eastAsia="it-IT"/>
        </w:rPr>
        <w:t xml:space="preserve"> server</w:t>
      </w:r>
      <w:r w:rsidRPr="00AD7A20">
        <w:rPr>
          <w:rFonts w:ascii="Calibri" w:eastAsia="Times New Roman" w:hAnsi="Calibri" w:cs="Calibri"/>
          <w:lang w:val="en-US" w:eastAsia="it-IT"/>
        </w:rPr>
        <w:t>s.</w:t>
      </w:r>
    </w:p>
    <w:p w:rsidR="00AD7A20" w:rsidRPr="00AD7A20" w:rsidRDefault="00AD7A20" w:rsidP="00AD7A20">
      <w:pPr>
        <w:spacing w:before="130" w:after="130" w:line="240" w:lineRule="auto"/>
        <w:rPr>
          <w:rFonts w:ascii="Calibri" w:eastAsia="Times New Roman" w:hAnsi="Calibri" w:cs="Calibri"/>
          <w:lang w:val="en-US" w:eastAsia="it-IT"/>
        </w:rPr>
      </w:pPr>
      <w:r w:rsidRPr="00AD7A20">
        <w:rPr>
          <w:rFonts w:ascii="Calibri" w:eastAsia="Times New Roman" w:hAnsi="Calibri" w:cs="Calibri"/>
          <w:lang w:val="en-US" w:eastAsia="it-IT"/>
        </w:rPr>
        <w:t xml:space="preserve">To use this method, all you have to do is code an </w:t>
      </w:r>
      <w:r w:rsidRPr="00AD7A20">
        <w:rPr>
          <w:rFonts w:ascii="Calibri" w:eastAsia="Times New Roman" w:hAnsi="Calibri" w:cs="Calibri"/>
          <w:b/>
          <w:bCs/>
          <w:lang w:val="en-US" w:eastAsia="it-IT"/>
        </w:rPr>
        <w:t>INSERT INTO</w:t>
      </w:r>
      <w:r w:rsidRPr="00AD7A20">
        <w:rPr>
          <w:rFonts w:ascii="Calibri" w:eastAsia="Times New Roman" w:hAnsi="Calibri" w:cs="Calibri"/>
          <w:lang w:val="en-US" w:eastAsia="it-IT"/>
        </w:rPr>
        <w:t xml:space="preserve"> statement that identifies the target table, and uses a </w:t>
      </w:r>
      <w:r w:rsidRPr="00AD7A20">
        <w:rPr>
          <w:rFonts w:ascii="Calibri" w:eastAsia="Times New Roman" w:hAnsi="Calibri" w:cs="Calibri"/>
          <w:b/>
          <w:bCs/>
          <w:lang w:val="en-US" w:eastAsia="it-IT"/>
        </w:rPr>
        <w:t>SELECT</w:t>
      </w:r>
      <w:r w:rsidRPr="00AD7A20">
        <w:rPr>
          <w:rFonts w:ascii="Calibri" w:eastAsia="Times New Roman" w:hAnsi="Calibri" w:cs="Calibri"/>
          <w:lang w:val="en-US" w:eastAsia="it-IT"/>
        </w:rPr>
        <w:t xml:space="preserve"> statement to identify the data you w</w:t>
      </w:r>
      <w:r w:rsidR="00530979">
        <w:rPr>
          <w:rFonts w:ascii="Calibri" w:eastAsia="Times New Roman" w:hAnsi="Calibri" w:cs="Calibri"/>
          <w:lang w:val="en-US" w:eastAsia="it-IT"/>
        </w:rPr>
        <w:t>ant to copy from the source table</w:t>
      </w:r>
      <w:r w:rsidRPr="00AD7A20">
        <w:rPr>
          <w:rFonts w:ascii="Calibri" w:eastAsia="Times New Roman" w:hAnsi="Calibri" w:cs="Calibri"/>
          <w:lang w:val="en-US" w:eastAsia="it-IT"/>
        </w:rPr>
        <w:t xml:space="preserve">. Let me show you an example. </w:t>
      </w:r>
    </w:p>
    <w:p w:rsidR="00AD7A20" w:rsidRDefault="00AD7A20" w:rsidP="00AD7A20">
      <w:pPr>
        <w:spacing w:before="130" w:after="130" w:line="240" w:lineRule="auto"/>
        <w:rPr>
          <w:rFonts w:ascii="Calibri" w:eastAsia="Times New Roman" w:hAnsi="Calibri" w:cs="Calibri"/>
          <w:lang w:val="en-US" w:eastAsia="it-IT"/>
        </w:rPr>
      </w:pPr>
      <w:r w:rsidRPr="00AD7A20">
        <w:rPr>
          <w:rFonts w:ascii="Calibri" w:eastAsia="Times New Roman" w:hAnsi="Calibri" w:cs="Calibri"/>
          <w:lang w:val="en-US" w:eastAsia="it-IT"/>
        </w:rPr>
        <w:t xml:space="preserve">Say you have two tables </w:t>
      </w:r>
      <w:r w:rsidRPr="00AD7A20">
        <w:rPr>
          <w:rFonts w:ascii="Calibri" w:eastAsia="Times New Roman" w:hAnsi="Calibri" w:cs="Calibri"/>
          <w:b/>
          <w:bCs/>
          <w:lang w:val="en-US" w:eastAsia="it-IT"/>
        </w:rPr>
        <w:t>TABLE1</w:t>
      </w:r>
      <w:r w:rsidRPr="00AD7A20">
        <w:rPr>
          <w:rFonts w:ascii="Calibri" w:eastAsia="Times New Roman" w:hAnsi="Calibri" w:cs="Calibri"/>
          <w:lang w:val="en-US" w:eastAsia="it-IT"/>
        </w:rPr>
        <w:t xml:space="preserve">, and </w:t>
      </w:r>
      <w:r w:rsidRPr="00AD7A20">
        <w:rPr>
          <w:rFonts w:ascii="Calibri" w:eastAsia="Times New Roman" w:hAnsi="Calibri" w:cs="Calibri"/>
          <w:b/>
          <w:bCs/>
          <w:lang w:val="en-US" w:eastAsia="it-IT"/>
        </w:rPr>
        <w:t>TABLE2</w:t>
      </w:r>
      <w:r w:rsidRPr="00AD7A20">
        <w:rPr>
          <w:rFonts w:ascii="Calibri" w:eastAsia="Times New Roman" w:hAnsi="Calibri" w:cs="Calibri"/>
          <w:lang w:val="en-US" w:eastAsia="it-IT"/>
        </w:rPr>
        <w:t xml:space="preserve">, where both tables have exactly the some table structure and are in the same </w:t>
      </w:r>
      <w:r w:rsidR="00530979">
        <w:rPr>
          <w:rFonts w:ascii="Calibri" w:eastAsia="Times New Roman" w:hAnsi="Calibri" w:cs="Calibri"/>
          <w:lang w:val="en-US" w:eastAsia="it-IT"/>
        </w:rPr>
        <w:t>database</w:t>
      </w:r>
      <w:r w:rsidRPr="00AD7A20">
        <w:rPr>
          <w:rFonts w:ascii="Calibri" w:eastAsia="Times New Roman" w:hAnsi="Calibri" w:cs="Calibri"/>
          <w:lang w:val="en-US" w:eastAsia="it-IT"/>
        </w:rPr>
        <w:t xml:space="preserve">. In this case, to copy all the rows from </w:t>
      </w:r>
      <w:r w:rsidRPr="00AD7A20">
        <w:rPr>
          <w:rFonts w:ascii="Calibri" w:eastAsia="Times New Roman" w:hAnsi="Calibri" w:cs="Calibri"/>
          <w:b/>
          <w:bCs/>
          <w:lang w:val="en-US" w:eastAsia="it-IT"/>
        </w:rPr>
        <w:t>TABLE1</w:t>
      </w:r>
      <w:r w:rsidRPr="00AD7A20">
        <w:rPr>
          <w:rFonts w:ascii="Calibri" w:eastAsia="Times New Roman" w:hAnsi="Calibri" w:cs="Calibri"/>
          <w:lang w:val="en-US" w:eastAsia="it-IT"/>
        </w:rPr>
        <w:t xml:space="preserve"> to </w:t>
      </w:r>
      <w:r w:rsidRPr="00AD7A20">
        <w:rPr>
          <w:rFonts w:ascii="Calibri" w:eastAsia="Times New Roman" w:hAnsi="Calibri" w:cs="Calibri"/>
          <w:b/>
          <w:bCs/>
          <w:lang w:val="en-US" w:eastAsia="it-IT"/>
        </w:rPr>
        <w:t>TABLE2</w:t>
      </w:r>
      <w:r w:rsidRPr="00AD7A20">
        <w:rPr>
          <w:rFonts w:ascii="Calibri" w:eastAsia="Times New Roman" w:hAnsi="Calibri" w:cs="Calibri"/>
          <w:lang w:val="en-US" w:eastAsia="it-IT"/>
        </w:rPr>
        <w:t xml:space="preserve"> you would use the following</w:t>
      </w:r>
      <w:r w:rsidRPr="00AD7A20">
        <w:rPr>
          <w:rFonts w:ascii="Calibri" w:eastAsia="Times New Roman" w:hAnsi="Calibri" w:cs="Calibri"/>
          <w:b/>
          <w:bCs/>
          <w:lang w:val="en-US" w:eastAsia="it-IT"/>
        </w:rPr>
        <w:t xml:space="preserve"> INSERT INTO</w:t>
      </w:r>
      <w:r w:rsidRPr="00AD7A20">
        <w:rPr>
          <w:rFonts w:ascii="Calibri" w:eastAsia="Times New Roman" w:hAnsi="Calibri" w:cs="Calibri"/>
          <w:lang w:val="en-US" w:eastAsia="it-IT"/>
        </w:rPr>
        <w:t xml:space="preserve"> statement:</w:t>
      </w:r>
    </w:p>
    <w:p w:rsidR="00AD7A20" w:rsidRPr="00AD7A20" w:rsidRDefault="00AD7A20" w:rsidP="00AD7A20">
      <w:pPr>
        <w:spacing w:before="130" w:after="130" w:line="240" w:lineRule="auto"/>
        <w:rPr>
          <w:rFonts w:ascii="Calibri" w:eastAsia="Times New Roman" w:hAnsi="Calibri" w:cs="Calibri"/>
          <w:lang w:val="en-US" w:eastAsia="it-IT"/>
        </w:rPr>
      </w:pPr>
    </w:p>
    <w:p w:rsidR="00AD7A20" w:rsidRPr="00AD7A20" w:rsidRDefault="00AD7A20" w:rsidP="00AD7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30" w:after="130" w:line="240" w:lineRule="auto"/>
        <w:rPr>
          <w:rFonts w:ascii="Courier New" w:eastAsia="Times New Roman" w:hAnsi="Courier New" w:cs="Courier New"/>
          <w:sz w:val="20"/>
          <w:szCs w:val="20"/>
          <w:lang w:val="en-US" w:eastAsia="it-IT"/>
        </w:rPr>
      </w:pPr>
      <w:r w:rsidRPr="00AD7A20">
        <w:rPr>
          <w:rFonts w:ascii="Courier New" w:eastAsia="Times New Roman" w:hAnsi="Courier New" w:cs="Courier New"/>
          <w:sz w:val="20"/>
          <w:szCs w:val="20"/>
          <w:lang w:val="en-US" w:eastAsia="it-IT"/>
        </w:rPr>
        <w:t>INSERT INTO TABLE2 SELECT * FROM TABLE1</w:t>
      </w:r>
    </w:p>
    <w:p w:rsidR="00AD7A20" w:rsidRDefault="00AD7A20" w:rsidP="00AD7A20">
      <w:pPr>
        <w:spacing w:before="130" w:after="130" w:line="240" w:lineRule="auto"/>
        <w:rPr>
          <w:rFonts w:ascii="Calibri" w:eastAsia="Times New Roman" w:hAnsi="Calibri" w:cs="Calibri"/>
          <w:lang w:val="en-US" w:eastAsia="it-IT"/>
        </w:rPr>
      </w:pPr>
    </w:p>
    <w:p w:rsidR="00AD7A20" w:rsidRDefault="00AD7A20" w:rsidP="00AD7A20">
      <w:pPr>
        <w:spacing w:before="130" w:after="130" w:line="240" w:lineRule="auto"/>
        <w:rPr>
          <w:rFonts w:ascii="Calibri" w:eastAsia="Times New Roman" w:hAnsi="Calibri" w:cs="Calibri"/>
          <w:lang w:val="en-US" w:eastAsia="it-IT"/>
        </w:rPr>
      </w:pPr>
      <w:r w:rsidRPr="00AD7A20">
        <w:rPr>
          <w:rFonts w:ascii="Calibri" w:eastAsia="Times New Roman" w:hAnsi="Calibri" w:cs="Calibri"/>
          <w:lang w:val="en-US" w:eastAsia="it-IT"/>
        </w:rPr>
        <w:t xml:space="preserve">Now suppose you do not want to copy all the rows, but only those rows that meet a specific criteria. Say you only want to copy those rows where </w:t>
      </w:r>
      <w:r w:rsidRPr="00AD7A20">
        <w:rPr>
          <w:rFonts w:ascii="Calibri" w:eastAsia="Times New Roman" w:hAnsi="Calibri" w:cs="Calibri"/>
          <w:b/>
          <w:bCs/>
          <w:lang w:val="en-US" w:eastAsia="it-IT"/>
        </w:rPr>
        <w:t>COL1</w:t>
      </w:r>
      <w:r w:rsidRPr="00AD7A20">
        <w:rPr>
          <w:rFonts w:ascii="Calibri" w:eastAsia="Times New Roman" w:hAnsi="Calibri" w:cs="Calibri"/>
          <w:lang w:val="en-US" w:eastAsia="it-IT"/>
        </w:rPr>
        <w:t xml:space="preserve"> is equal to "</w:t>
      </w:r>
      <w:r w:rsidRPr="00AD7A20">
        <w:rPr>
          <w:rFonts w:ascii="Calibri" w:eastAsia="Times New Roman" w:hAnsi="Calibri" w:cs="Calibri"/>
          <w:b/>
          <w:bCs/>
          <w:lang w:val="en-US" w:eastAsia="it-IT"/>
        </w:rPr>
        <w:t>A</w:t>
      </w:r>
      <w:r w:rsidRPr="00AD7A20">
        <w:rPr>
          <w:rFonts w:ascii="Calibri" w:eastAsia="Times New Roman" w:hAnsi="Calibri" w:cs="Calibri"/>
          <w:lang w:val="en-US" w:eastAsia="it-IT"/>
        </w:rPr>
        <w:t>". To do this you would just modify the above code to look like this:</w:t>
      </w:r>
    </w:p>
    <w:p w:rsidR="00AD7A20" w:rsidRPr="00AD7A20" w:rsidRDefault="00AD7A20" w:rsidP="00AD7A20">
      <w:pPr>
        <w:spacing w:before="130" w:after="130" w:line="240" w:lineRule="auto"/>
        <w:rPr>
          <w:rFonts w:ascii="Calibri" w:eastAsia="Times New Roman" w:hAnsi="Calibri" w:cs="Calibri"/>
          <w:lang w:val="en-US" w:eastAsia="it-IT"/>
        </w:rPr>
      </w:pPr>
    </w:p>
    <w:p w:rsidR="00AD7A20" w:rsidRPr="00AD7A20" w:rsidRDefault="00AD7A20" w:rsidP="00AD7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30" w:after="130" w:line="240" w:lineRule="auto"/>
        <w:rPr>
          <w:rFonts w:ascii="Courier New" w:eastAsia="Times New Roman" w:hAnsi="Courier New" w:cs="Courier New"/>
          <w:sz w:val="20"/>
          <w:szCs w:val="20"/>
          <w:lang w:val="en-US" w:eastAsia="it-IT"/>
        </w:rPr>
      </w:pPr>
      <w:r w:rsidRPr="00AD7A20">
        <w:rPr>
          <w:rFonts w:ascii="Courier New" w:eastAsia="Times New Roman" w:hAnsi="Courier New" w:cs="Courier New"/>
          <w:sz w:val="20"/>
          <w:szCs w:val="20"/>
          <w:lang w:val="en-US" w:eastAsia="it-IT"/>
        </w:rPr>
        <w:t>INSERT INTO TABLE2 SELECT * FROM TABLE1 WHERE COL1 = 'A'</w:t>
      </w:r>
    </w:p>
    <w:p w:rsidR="00AD7A20" w:rsidRDefault="00AD7A20" w:rsidP="00AD7A20">
      <w:pPr>
        <w:spacing w:before="130" w:after="130" w:line="240" w:lineRule="auto"/>
        <w:rPr>
          <w:rFonts w:ascii="Calibri" w:eastAsia="Times New Roman" w:hAnsi="Calibri" w:cs="Calibri"/>
          <w:lang w:val="en-US" w:eastAsia="it-IT"/>
        </w:rPr>
      </w:pPr>
    </w:p>
    <w:p w:rsidR="00AD7A20" w:rsidRDefault="00AD7A20" w:rsidP="00AD7A20">
      <w:pPr>
        <w:spacing w:before="130" w:after="130" w:line="240" w:lineRule="auto"/>
        <w:rPr>
          <w:rFonts w:ascii="Calibri" w:eastAsia="Times New Roman" w:hAnsi="Calibri" w:cs="Calibri"/>
          <w:lang w:val="en-US" w:eastAsia="it-IT"/>
        </w:rPr>
      </w:pPr>
      <w:r w:rsidRPr="00AD7A20">
        <w:rPr>
          <w:rFonts w:ascii="Calibri" w:eastAsia="Times New Roman" w:hAnsi="Calibri" w:cs="Calibri"/>
          <w:lang w:val="en-US" w:eastAsia="it-IT"/>
        </w:rPr>
        <w:t>See how simple it is to copy data from one table to another using the</w:t>
      </w:r>
      <w:r w:rsidRPr="00AD7A20">
        <w:rPr>
          <w:rFonts w:ascii="Calibri" w:eastAsia="Times New Roman" w:hAnsi="Calibri" w:cs="Calibri"/>
          <w:b/>
          <w:bCs/>
          <w:lang w:val="en-US" w:eastAsia="it-IT"/>
        </w:rPr>
        <w:t xml:space="preserve"> INSERT INTO</w:t>
      </w:r>
      <w:r w:rsidRPr="00AD7A20">
        <w:rPr>
          <w:rFonts w:ascii="Calibri" w:eastAsia="Times New Roman" w:hAnsi="Calibri" w:cs="Calibri"/>
          <w:lang w:val="en-US" w:eastAsia="it-IT"/>
        </w:rPr>
        <w:t xml:space="preserve"> method? You can even copy a selected set of columns, if you desire, by identifying the specific columns you wish to copy and populate, like so:</w:t>
      </w:r>
    </w:p>
    <w:p w:rsidR="00AD7A20" w:rsidRPr="00AD7A20" w:rsidRDefault="00AD7A20" w:rsidP="00AD7A20">
      <w:pPr>
        <w:spacing w:before="130" w:after="130" w:line="240" w:lineRule="auto"/>
        <w:rPr>
          <w:rFonts w:ascii="Calibri" w:eastAsia="Times New Roman" w:hAnsi="Calibri" w:cs="Calibri"/>
          <w:lang w:val="en-US" w:eastAsia="it-IT"/>
        </w:rPr>
      </w:pPr>
    </w:p>
    <w:p w:rsidR="00AD7A20" w:rsidRPr="00AD7A20" w:rsidRDefault="00AD7A20" w:rsidP="00AD7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30" w:after="130" w:line="240" w:lineRule="auto"/>
        <w:rPr>
          <w:rFonts w:ascii="Courier New" w:eastAsia="Times New Roman" w:hAnsi="Courier New" w:cs="Courier New"/>
          <w:sz w:val="20"/>
          <w:szCs w:val="20"/>
          <w:lang w:val="en-US" w:eastAsia="it-IT"/>
        </w:rPr>
      </w:pPr>
      <w:r w:rsidRPr="00AD7A20">
        <w:rPr>
          <w:rFonts w:ascii="Courier New" w:eastAsia="Times New Roman" w:hAnsi="Courier New" w:cs="Courier New"/>
          <w:sz w:val="20"/>
          <w:szCs w:val="20"/>
          <w:lang w:val="en-US" w:eastAsia="it-IT"/>
        </w:rPr>
        <w:t>INSERT INTO TABLE2 (COL1, COL2, COL3) SELECT COL1, COL4, COL7 FROM TABLE1</w:t>
      </w:r>
    </w:p>
    <w:p w:rsidR="00AD7A20" w:rsidRDefault="00AD7A20" w:rsidP="00AD7A20">
      <w:pPr>
        <w:spacing w:before="130" w:after="130" w:line="240" w:lineRule="auto"/>
        <w:rPr>
          <w:rFonts w:ascii="Calibri" w:eastAsia="Times New Roman" w:hAnsi="Calibri" w:cs="Calibri"/>
          <w:lang w:val="en-US" w:eastAsia="it-IT"/>
        </w:rPr>
      </w:pPr>
    </w:p>
    <w:p w:rsidR="00AD7A20" w:rsidRPr="00AD7A20" w:rsidRDefault="00AD7A20" w:rsidP="00AD7A20">
      <w:pPr>
        <w:spacing w:before="130" w:after="130" w:line="240" w:lineRule="auto"/>
        <w:rPr>
          <w:rFonts w:ascii="Calibri" w:eastAsia="Times New Roman" w:hAnsi="Calibri" w:cs="Calibri"/>
          <w:lang w:val="en-US" w:eastAsia="it-IT"/>
        </w:rPr>
      </w:pPr>
      <w:r w:rsidRPr="00AD7A20">
        <w:rPr>
          <w:rFonts w:ascii="Calibri" w:eastAsia="Times New Roman" w:hAnsi="Calibri" w:cs="Calibri"/>
          <w:lang w:val="en-US" w:eastAsia="it-IT"/>
        </w:rPr>
        <w:t xml:space="preserve">The above command copies only data from columns </w:t>
      </w:r>
      <w:r w:rsidRPr="00AD7A20">
        <w:rPr>
          <w:rFonts w:ascii="Calibri" w:eastAsia="Times New Roman" w:hAnsi="Calibri" w:cs="Calibri"/>
          <w:b/>
          <w:bCs/>
          <w:lang w:val="en-US" w:eastAsia="it-IT"/>
        </w:rPr>
        <w:t>COL1</w:t>
      </w:r>
      <w:r w:rsidRPr="00AD7A20">
        <w:rPr>
          <w:rFonts w:ascii="Calibri" w:eastAsia="Times New Roman" w:hAnsi="Calibri" w:cs="Calibri"/>
          <w:lang w:val="en-US" w:eastAsia="it-IT"/>
        </w:rPr>
        <w:t xml:space="preserve">, </w:t>
      </w:r>
      <w:r w:rsidRPr="00AD7A20">
        <w:rPr>
          <w:rFonts w:ascii="Calibri" w:eastAsia="Times New Roman" w:hAnsi="Calibri" w:cs="Calibri"/>
          <w:b/>
          <w:bCs/>
          <w:lang w:val="en-US" w:eastAsia="it-IT"/>
        </w:rPr>
        <w:t>COL4</w:t>
      </w:r>
      <w:r w:rsidRPr="00AD7A20">
        <w:rPr>
          <w:rFonts w:ascii="Calibri" w:eastAsia="Times New Roman" w:hAnsi="Calibri" w:cs="Calibri"/>
          <w:lang w:val="en-US" w:eastAsia="it-IT"/>
        </w:rPr>
        <w:t xml:space="preserve">, and </w:t>
      </w:r>
      <w:r w:rsidRPr="00AD7A20">
        <w:rPr>
          <w:rFonts w:ascii="Calibri" w:eastAsia="Times New Roman" w:hAnsi="Calibri" w:cs="Calibri"/>
          <w:b/>
          <w:bCs/>
          <w:lang w:val="en-US" w:eastAsia="it-IT"/>
        </w:rPr>
        <w:t>COL7</w:t>
      </w:r>
      <w:r w:rsidRPr="00AD7A20">
        <w:rPr>
          <w:rFonts w:ascii="Calibri" w:eastAsia="Times New Roman" w:hAnsi="Calibri" w:cs="Calibri"/>
          <w:lang w:val="en-US" w:eastAsia="it-IT"/>
        </w:rPr>
        <w:t xml:space="preserve"> in </w:t>
      </w:r>
      <w:r w:rsidRPr="00AD7A20">
        <w:rPr>
          <w:rFonts w:ascii="Calibri" w:eastAsia="Times New Roman" w:hAnsi="Calibri" w:cs="Calibri"/>
          <w:b/>
          <w:bCs/>
          <w:lang w:val="en-US" w:eastAsia="it-IT"/>
        </w:rPr>
        <w:t>TABLE1</w:t>
      </w:r>
      <w:r w:rsidRPr="00AD7A20">
        <w:rPr>
          <w:rFonts w:ascii="Calibri" w:eastAsia="Times New Roman" w:hAnsi="Calibri" w:cs="Calibri"/>
          <w:lang w:val="en-US" w:eastAsia="it-IT"/>
        </w:rPr>
        <w:t xml:space="preserve"> to </w:t>
      </w:r>
      <w:r w:rsidRPr="00AD7A20">
        <w:rPr>
          <w:rFonts w:ascii="Calibri" w:eastAsia="Times New Roman" w:hAnsi="Calibri" w:cs="Calibri"/>
          <w:b/>
          <w:bCs/>
          <w:lang w:val="en-US" w:eastAsia="it-IT"/>
        </w:rPr>
        <w:t>COL1</w:t>
      </w:r>
      <w:r w:rsidRPr="00AD7A20">
        <w:rPr>
          <w:rFonts w:ascii="Calibri" w:eastAsia="Times New Roman" w:hAnsi="Calibri" w:cs="Calibri"/>
          <w:lang w:val="en-US" w:eastAsia="it-IT"/>
        </w:rPr>
        <w:t xml:space="preserve">, </w:t>
      </w:r>
      <w:r w:rsidRPr="00AD7A20">
        <w:rPr>
          <w:rFonts w:ascii="Calibri" w:eastAsia="Times New Roman" w:hAnsi="Calibri" w:cs="Calibri"/>
          <w:b/>
          <w:bCs/>
          <w:lang w:val="en-US" w:eastAsia="it-IT"/>
        </w:rPr>
        <w:t>COL2</w:t>
      </w:r>
      <w:r w:rsidRPr="00AD7A20">
        <w:rPr>
          <w:rFonts w:ascii="Calibri" w:eastAsia="Times New Roman" w:hAnsi="Calibri" w:cs="Calibri"/>
          <w:lang w:val="en-US" w:eastAsia="it-IT"/>
        </w:rPr>
        <w:t xml:space="preserve">, and </w:t>
      </w:r>
      <w:r w:rsidRPr="00AD7A20">
        <w:rPr>
          <w:rFonts w:ascii="Calibri" w:eastAsia="Times New Roman" w:hAnsi="Calibri" w:cs="Calibri"/>
          <w:b/>
          <w:bCs/>
          <w:lang w:val="en-US" w:eastAsia="it-IT"/>
        </w:rPr>
        <w:t>COL3</w:t>
      </w:r>
      <w:r w:rsidRPr="00AD7A20">
        <w:rPr>
          <w:rFonts w:ascii="Calibri" w:eastAsia="Times New Roman" w:hAnsi="Calibri" w:cs="Calibri"/>
          <w:lang w:val="en-US" w:eastAsia="it-IT"/>
        </w:rPr>
        <w:t xml:space="preserve"> in </w:t>
      </w:r>
      <w:r w:rsidRPr="00AD7A20">
        <w:rPr>
          <w:rFonts w:ascii="Calibri" w:eastAsia="Times New Roman" w:hAnsi="Calibri" w:cs="Calibri"/>
          <w:b/>
          <w:bCs/>
          <w:lang w:val="en-US" w:eastAsia="it-IT"/>
        </w:rPr>
        <w:t>TABLE2</w:t>
      </w:r>
      <w:r w:rsidRPr="00AD7A20">
        <w:rPr>
          <w:rFonts w:ascii="Calibri" w:eastAsia="Times New Roman" w:hAnsi="Calibri" w:cs="Calibri"/>
          <w:lang w:val="en-US" w:eastAsia="it-IT"/>
        </w:rPr>
        <w:t>.</w:t>
      </w:r>
    </w:p>
    <w:p w:rsidR="00AD7A20" w:rsidRPr="00AD7A20" w:rsidRDefault="00AD7A20" w:rsidP="00AD7A20">
      <w:pPr>
        <w:spacing w:before="130" w:after="130" w:line="240" w:lineRule="auto"/>
        <w:rPr>
          <w:rFonts w:ascii="Calibri" w:eastAsia="Times New Roman" w:hAnsi="Calibri" w:cs="Calibri"/>
          <w:lang w:val="en-US" w:eastAsia="it-IT"/>
        </w:rPr>
      </w:pPr>
      <w:r w:rsidRPr="00AD7A20">
        <w:rPr>
          <w:rFonts w:ascii="Calibri" w:eastAsia="Times New Roman" w:hAnsi="Calibri" w:cs="Calibri"/>
          <w:lang w:val="en-US" w:eastAsia="it-IT"/>
        </w:rPr>
        <w:t xml:space="preserve">This method can also be used to copy data from one database to another. </w:t>
      </w:r>
    </w:p>
    <w:p w:rsidR="00AD7A20" w:rsidRPr="00AD7A20" w:rsidRDefault="00AD7A20" w:rsidP="00AD7A20">
      <w:pPr>
        <w:spacing w:before="130" w:after="130" w:line="240" w:lineRule="auto"/>
        <w:rPr>
          <w:rFonts w:ascii="Calibri" w:eastAsia="Times New Roman" w:hAnsi="Calibri" w:cs="Calibri"/>
          <w:lang w:val="en-US" w:eastAsia="it-IT"/>
        </w:rPr>
      </w:pPr>
      <w:r w:rsidRPr="00AD7A20">
        <w:rPr>
          <w:rFonts w:ascii="Calibri" w:eastAsia="Times New Roman" w:hAnsi="Calibri" w:cs="Calibri"/>
          <w:lang w:val="en-US" w:eastAsia="it-IT"/>
        </w:rPr>
        <w:t>To do this you just need to fully qualify (</w:t>
      </w:r>
      <w:r w:rsidRPr="00AD7A20">
        <w:rPr>
          <w:rFonts w:ascii="Calibri" w:eastAsia="Times New Roman" w:hAnsi="Calibri" w:cs="Calibri"/>
          <w:b/>
          <w:bCs/>
          <w:lang w:val="en-US" w:eastAsia="it-IT"/>
        </w:rPr>
        <w:t>&lt;database&gt;.&lt;owner&gt;.&lt;table name&gt;</w:t>
      </w:r>
      <w:r w:rsidRPr="00AD7A20">
        <w:rPr>
          <w:rFonts w:ascii="Calibri" w:eastAsia="Times New Roman" w:hAnsi="Calibri" w:cs="Calibri"/>
          <w:lang w:val="en-US" w:eastAsia="it-IT"/>
        </w:rPr>
        <w:t xml:space="preserve">) the </w:t>
      </w:r>
      <w:r w:rsidRPr="00AD7A20">
        <w:rPr>
          <w:rFonts w:ascii="Calibri" w:eastAsia="Times New Roman" w:hAnsi="Calibri" w:cs="Calibri"/>
          <w:i/>
          <w:iCs/>
          <w:lang w:val="en-US" w:eastAsia="it-IT"/>
        </w:rPr>
        <w:t>source</w:t>
      </w:r>
      <w:r w:rsidRPr="00AD7A20">
        <w:rPr>
          <w:rFonts w:ascii="Calibri" w:eastAsia="Times New Roman" w:hAnsi="Calibri" w:cs="Calibri"/>
          <w:lang w:val="en-US" w:eastAsia="it-IT"/>
        </w:rPr>
        <w:t xml:space="preserve"> and </w:t>
      </w:r>
      <w:r w:rsidRPr="00AD7A20">
        <w:rPr>
          <w:rFonts w:ascii="Calibri" w:eastAsia="Times New Roman" w:hAnsi="Calibri" w:cs="Calibri"/>
          <w:i/>
          <w:iCs/>
          <w:lang w:val="en-US" w:eastAsia="it-IT"/>
        </w:rPr>
        <w:t>target</w:t>
      </w:r>
      <w:r w:rsidRPr="00AD7A20">
        <w:rPr>
          <w:rFonts w:ascii="Calibri" w:eastAsia="Times New Roman" w:hAnsi="Calibri" w:cs="Calibri"/>
          <w:lang w:val="en-US" w:eastAsia="it-IT"/>
        </w:rPr>
        <w:t xml:space="preserve"> table names on the </w:t>
      </w:r>
      <w:r w:rsidRPr="00AD7A20">
        <w:rPr>
          <w:rFonts w:ascii="Calibri" w:eastAsia="Times New Roman" w:hAnsi="Calibri" w:cs="Calibri"/>
          <w:b/>
          <w:bCs/>
          <w:lang w:val="en-US" w:eastAsia="it-IT"/>
        </w:rPr>
        <w:t>INSERT INTO</w:t>
      </w:r>
      <w:r w:rsidRPr="00AD7A20">
        <w:rPr>
          <w:rFonts w:ascii="Calibri" w:eastAsia="Times New Roman" w:hAnsi="Calibri" w:cs="Calibri"/>
          <w:lang w:val="en-US" w:eastAsia="it-IT"/>
        </w:rPr>
        <w:t xml:space="preserve"> statement to identify which database you want to use. </w:t>
      </w:r>
    </w:p>
    <w:p w:rsidR="00AD7A20" w:rsidRPr="00AD7A20" w:rsidRDefault="00AD7A20" w:rsidP="00AD7A20">
      <w:pPr>
        <w:spacing w:before="130" w:after="130" w:line="240" w:lineRule="auto"/>
        <w:rPr>
          <w:rFonts w:ascii="Calibri" w:eastAsia="Times New Roman" w:hAnsi="Calibri" w:cs="Calibri"/>
          <w:lang w:val="en-US" w:eastAsia="it-IT"/>
        </w:rPr>
      </w:pPr>
      <w:r w:rsidRPr="00AD7A20">
        <w:rPr>
          <w:rFonts w:ascii="Calibri" w:eastAsia="Times New Roman" w:hAnsi="Calibri" w:cs="Calibri"/>
          <w:lang w:val="en-US" w:eastAsia="it-IT"/>
        </w:rPr>
        <w:lastRenderedPageBreak/>
        <w:t xml:space="preserve">You can copy data from one server to another the same way by using fully qualified </w:t>
      </w:r>
      <w:r w:rsidR="00530979">
        <w:rPr>
          <w:rFonts w:ascii="Calibri" w:eastAsia="Times New Roman" w:hAnsi="Calibri" w:cs="Calibri"/>
          <w:lang w:val="en-US" w:eastAsia="it-IT"/>
        </w:rPr>
        <w:t>linked server</w:t>
      </w:r>
      <w:r w:rsidRPr="00AD7A20">
        <w:rPr>
          <w:rFonts w:ascii="Calibri" w:eastAsia="Times New Roman" w:hAnsi="Calibri" w:cs="Calibri"/>
          <w:lang w:val="en-US" w:eastAsia="it-IT"/>
        </w:rPr>
        <w:t xml:space="preserve"> names </w:t>
      </w:r>
      <w:r w:rsidRPr="00AD7A20">
        <w:rPr>
          <w:rFonts w:ascii="Calibri" w:eastAsia="Times New Roman" w:hAnsi="Calibri" w:cs="Calibri"/>
          <w:b/>
          <w:bCs/>
          <w:lang w:val="en-US" w:eastAsia="it-IT"/>
        </w:rPr>
        <w:t>(&lt;linked_server&gt;.&lt;database&gt;.&lt;owner&gt;.&lt;table_name&gt;</w:t>
      </w:r>
      <w:r w:rsidRPr="00AD7A20">
        <w:rPr>
          <w:rFonts w:ascii="Calibri" w:eastAsia="Times New Roman" w:hAnsi="Calibri" w:cs="Calibri"/>
          <w:lang w:val="en-US" w:eastAsia="it-IT"/>
        </w:rPr>
        <w:t>).</w:t>
      </w:r>
    </w:p>
    <w:p w:rsidR="00AD7A20" w:rsidRDefault="00AD7A20" w:rsidP="00AD7A20">
      <w:pPr>
        <w:spacing w:before="130" w:after="130" w:line="240" w:lineRule="auto"/>
        <w:rPr>
          <w:rFonts w:ascii="Calibri" w:eastAsia="Times New Roman" w:hAnsi="Calibri" w:cs="Calibri"/>
          <w:b/>
          <w:bCs/>
          <w:sz w:val="36"/>
          <w:u w:val="single"/>
          <w:lang w:val="en-US" w:eastAsia="it-IT"/>
        </w:rPr>
      </w:pPr>
    </w:p>
    <w:p w:rsidR="00AD7A20" w:rsidRPr="00AD7A20" w:rsidRDefault="00AD7A20" w:rsidP="00AD7A20">
      <w:pPr>
        <w:spacing w:before="130" w:after="130" w:line="240" w:lineRule="auto"/>
        <w:rPr>
          <w:rFonts w:ascii="Calibri" w:eastAsia="Times New Roman" w:hAnsi="Calibri" w:cs="Calibri"/>
          <w:lang w:val="en-US" w:eastAsia="it-IT"/>
        </w:rPr>
      </w:pPr>
      <w:r w:rsidRPr="00AD7A20">
        <w:rPr>
          <w:rFonts w:ascii="Calibri" w:eastAsia="Times New Roman" w:hAnsi="Calibri" w:cs="Calibri"/>
          <w:b/>
          <w:bCs/>
          <w:sz w:val="36"/>
          <w:u w:val="single"/>
          <w:lang w:val="en-US" w:eastAsia="it-IT"/>
        </w:rPr>
        <w:t>The DTS Import/Export Wizard method</w:t>
      </w:r>
    </w:p>
    <w:p w:rsidR="00AD7A20" w:rsidRPr="00AD7A20" w:rsidRDefault="00AD7A20" w:rsidP="00AD7A20">
      <w:pPr>
        <w:spacing w:before="130" w:after="130" w:line="240" w:lineRule="auto"/>
        <w:rPr>
          <w:rFonts w:ascii="Calibri" w:eastAsia="Times New Roman" w:hAnsi="Calibri" w:cs="Calibri"/>
          <w:lang w:val="en-US" w:eastAsia="it-IT"/>
        </w:rPr>
      </w:pPr>
      <w:r w:rsidRPr="00AD7A20">
        <w:rPr>
          <w:rFonts w:ascii="Calibri" w:eastAsia="Times New Roman" w:hAnsi="Calibri" w:cs="Calibri"/>
          <w:lang w:val="en-US" w:eastAsia="it-IT"/>
        </w:rPr>
        <w:t xml:space="preserve">Another method to copy data between tables is to use </w:t>
      </w:r>
      <w:r w:rsidRPr="00AD7A20">
        <w:rPr>
          <w:rFonts w:ascii="Calibri" w:eastAsia="Times New Roman" w:hAnsi="Calibri" w:cs="Calibri"/>
          <w:b/>
          <w:bCs/>
          <w:lang w:val="en-US" w:eastAsia="it-IT"/>
        </w:rPr>
        <w:t>Data Transformation Services</w:t>
      </w:r>
      <w:r w:rsidRPr="00AD7A20">
        <w:rPr>
          <w:rFonts w:ascii="Calibri" w:eastAsia="Times New Roman" w:hAnsi="Calibri" w:cs="Calibri"/>
          <w:lang w:val="en-US" w:eastAsia="it-IT"/>
        </w:rPr>
        <w:t xml:space="preserve"> (</w:t>
      </w:r>
      <w:r w:rsidRPr="00AD7A20">
        <w:rPr>
          <w:rFonts w:ascii="Calibri" w:eastAsia="Times New Roman" w:hAnsi="Calibri" w:cs="Calibri"/>
          <w:i/>
          <w:iCs/>
          <w:u w:val="single"/>
          <w:lang w:val="en-US" w:eastAsia="it-IT"/>
        </w:rPr>
        <w:t>DTS</w:t>
      </w:r>
      <w:r w:rsidRPr="00AD7A20">
        <w:rPr>
          <w:rFonts w:ascii="Calibri" w:eastAsia="Times New Roman" w:hAnsi="Calibri" w:cs="Calibri"/>
          <w:lang w:val="en-US" w:eastAsia="it-IT"/>
        </w:rPr>
        <w:t xml:space="preserve">). The easiest way to do this is to use the </w:t>
      </w:r>
      <w:r w:rsidRPr="00AD7A20">
        <w:rPr>
          <w:rFonts w:ascii="Calibri" w:eastAsia="Times New Roman" w:hAnsi="Calibri" w:cs="Calibri"/>
          <w:b/>
          <w:bCs/>
          <w:lang w:val="en-US" w:eastAsia="it-IT"/>
        </w:rPr>
        <w:t>DTS Import/Export Wizard</w:t>
      </w:r>
      <w:r w:rsidRPr="00AD7A20">
        <w:rPr>
          <w:rFonts w:ascii="Calibri" w:eastAsia="Times New Roman" w:hAnsi="Calibri" w:cs="Calibri"/>
          <w:lang w:val="en-US" w:eastAsia="it-IT"/>
        </w:rPr>
        <w:t xml:space="preserve">. </w:t>
      </w:r>
    </w:p>
    <w:p w:rsidR="00AD7A20" w:rsidRPr="00AD7A20" w:rsidRDefault="00AD7A20" w:rsidP="00AD7A20">
      <w:pPr>
        <w:spacing w:before="130" w:after="130" w:line="240" w:lineRule="auto"/>
        <w:rPr>
          <w:rFonts w:ascii="Calibri" w:eastAsia="Times New Roman" w:hAnsi="Calibri" w:cs="Calibri"/>
          <w:lang w:val="en-US" w:eastAsia="it-IT"/>
        </w:rPr>
      </w:pPr>
      <w:r w:rsidRPr="00AD7A20">
        <w:rPr>
          <w:rFonts w:ascii="Calibri" w:eastAsia="Times New Roman" w:hAnsi="Calibri" w:cs="Calibri"/>
          <w:lang w:val="en-US" w:eastAsia="it-IT"/>
        </w:rPr>
        <w:t xml:space="preserve">You start the </w:t>
      </w:r>
      <w:r w:rsidRPr="00AD7A20">
        <w:rPr>
          <w:rFonts w:ascii="Calibri" w:eastAsia="Times New Roman" w:hAnsi="Calibri" w:cs="Calibri"/>
          <w:b/>
          <w:bCs/>
          <w:lang w:val="en-US" w:eastAsia="it-IT"/>
        </w:rPr>
        <w:t>DTS Import/Export Wizard</w:t>
      </w:r>
      <w:r w:rsidRPr="00AD7A20">
        <w:rPr>
          <w:rFonts w:ascii="Calibri" w:eastAsia="Times New Roman" w:hAnsi="Calibri" w:cs="Calibri"/>
          <w:lang w:val="en-US" w:eastAsia="it-IT"/>
        </w:rPr>
        <w:t xml:space="preserve"> by opening up </w:t>
      </w:r>
      <w:r w:rsidRPr="00AD7A20">
        <w:rPr>
          <w:rFonts w:ascii="Calibri" w:eastAsia="Times New Roman" w:hAnsi="Calibri" w:cs="Calibri"/>
          <w:b/>
          <w:bCs/>
          <w:lang w:val="en-US" w:eastAsia="it-IT"/>
        </w:rPr>
        <w:t>Enterprise Manager</w:t>
      </w:r>
      <w:r w:rsidRPr="00AD7A20">
        <w:rPr>
          <w:rFonts w:ascii="Calibri" w:eastAsia="Times New Roman" w:hAnsi="Calibri" w:cs="Calibri"/>
          <w:lang w:val="en-US" w:eastAsia="it-IT"/>
        </w:rPr>
        <w:t>, highlighting one of your registered servers, clicking on the "</w:t>
      </w:r>
      <w:r w:rsidRPr="00AD7A20">
        <w:rPr>
          <w:rFonts w:ascii="Calibri" w:eastAsia="Times New Roman" w:hAnsi="Calibri" w:cs="Calibri"/>
          <w:b/>
          <w:bCs/>
          <w:lang w:val="en-US" w:eastAsia="it-IT"/>
        </w:rPr>
        <w:t>Tools</w:t>
      </w:r>
      <w:r w:rsidRPr="00AD7A20">
        <w:rPr>
          <w:rFonts w:ascii="Calibri" w:eastAsia="Times New Roman" w:hAnsi="Calibri" w:cs="Calibri"/>
          <w:lang w:val="en-US" w:eastAsia="it-IT"/>
        </w:rPr>
        <w:t>" menu, mouse over the "</w:t>
      </w:r>
      <w:r w:rsidRPr="00AD7A20">
        <w:rPr>
          <w:rFonts w:ascii="Calibri" w:eastAsia="Times New Roman" w:hAnsi="Calibri" w:cs="Calibri"/>
          <w:b/>
          <w:bCs/>
          <w:lang w:val="en-US" w:eastAsia="it-IT"/>
        </w:rPr>
        <w:t>Data Transformation Services</w:t>
      </w:r>
      <w:r w:rsidRPr="00AD7A20">
        <w:rPr>
          <w:rFonts w:ascii="Calibri" w:eastAsia="Times New Roman" w:hAnsi="Calibri" w:cs="Calibri"/>
          <w:lang w:val="en-US" w:eastAsia="it-IT"/>
        </w:rPr>
        <w:t>" item in the drop down, and then clicking on either "</w:t>
      </w:r>
      <w:r w:rsidRPr="00AD7A20">
        <w:rPr>
          <w:rFonts w:ascii="Calibri" w:eastAsia="Times New Roman" w:hAnsi="Calibri" w:cs="Calibri"/>
          <w:b/>
          <w:bCs/>
          <w:lang w:val="en-US" w:eastAsia="it-IT"/>
        </w:rPr>
        <w:t>Import Data...</w:t>
      </w:r>
      <w:r w:rsidRPr="00AD7A20">
        <w:rPr>
          <w:rFonts w:ascii="Calibri" w:eastAsia="Times New Roman" w:hAnsi="Calibri" w:cs="Calibri"/>
          <w:lang w:val="en-US" w:eastAsia="it-IT"/>
        </w:rPr>
        <w:t>" or "</w:t>
      </w:r>
      <w:r w:rsidRPr="00AD7A20">
        <w:rPr>
          <w:rFonts w:ascii="Calibri" w:eastAsia="Times New Roman" w:hAnsi="Calibri" w:cs="Calibri"/>
          <w:b/>
          <w:bCs/>
          <w:lang w:val="en-US" w:eastAsia="it-IT"/>
        </w:rPr>
        <w:t>Export Data...</w:t>
      </w:r>
      <w:r w:rsidRPr="00AD7A20">
        <w:rPr>
          <w:rFonts w:ascii="Calibri" w:eastAsia="Times New Roman" w:hAnsi="Calibri" w:cs="Calibri"/>
          <w:lang w:val="en-US" w:eastAsia="it-IT"/>
        </w:rPr>
        <w:t xml:space="preserve">". </w:t>
      </w:r>
    </w:p>
    <w:p w:rsidR="00AD7A20" w:rsidRDefault="00AD7A20" w:rsidP="00AD7A20">
      <w:pPr>
        <w:spacing w:before="130" w:after="130" w:line="240" w:lineRule="auto"/>
        <w:rPr>
          <w:rFonts w:ascii="Calibri" w:eastAsia="Times New Roman" w:hAnsi="Calibri" w:cs="Calibri"/>
          <w:lang w:val="en-US" w:eastAsia="it-IT"/>
        </w:rPr>
      </w:pPr>
      <w:r w:rsidRPr="00AD7A20">
        <w:rPr>
          <w:rFonts w:ascii="Calibri" w:eastAsia="Times New Roman" w:hAnsi="Calibri" w:cs="Calibri"/>
          <w:lang w:val="en-US" w:eastAsia="it-IT"/>
        </w:rPr>
        <w:t>Once you have done this, you should see the following wizard main menu:</w:t>
      </w:r>
    </w:p>
    <w:p w:rsidR="00AD7A20" w:rsidRPr="00AD7A20" w:rsidRDefault="00AD7A20" w:rsidP="00AD7A20">
      <w:pPr>
        <w:spacing w:before="130" w:after="130" w:line="240" w:lineRule="auto"/>
        <w:rPr>
          <w:rFonts w:ascii="Calibri" w:eastAsia="Times New Roman" w:hAnsi="Calibri" w:cs="Calibri"/>
          <w:lang w:val="en-US" w:eastAsia="it-IT"/>
        </w:rPr>
      </w:pPr>
    </w:p>
    <w:p w:rsidR="00AD7A20" w:rsidRPr="00AD7A20" w:rsidRDefault="00AD7A20" w:rsidP="00AD7A20">
      <w:pPr>
        <w:spacing w:before="130" w:after="130" w:line="240" w:lineRule="auto"/>
        <w:jc w:val="center"/>
        <w:rPr>
          <w:rFonts w:ascii="Calibri" w:eastAsia="Times New Roman" w:hAnsi="Calibri" w:cs="Calibri"/>
          <w:lang w:eastAsia="it-IT"/>
        </w:rPr>
      </w:pPr>
      <w:r>
        <w:rPr>
          <w:rFonts w:ascii="Calibri" w:eastAsia="Times New Roman" w:hAnsi="Calibri" w:cs="Calibri"/>
          <w:noProof/>
          <w:color w:val="669966"/>
          <w:lang w:eastAsia="it-IT"/>
        </w:rPr>
        <w:drawing>
          <wp:inline distT="0" distB="0" distL="0" distR="0">
            <wp:extent cx="4217670" cy="3352800"/>
            <wp:effectExtent l="19050" t="0" r="0" b="0"/>
            <wp:docPr id="11" name="Immagine 1" descr="gl_transf_data_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_transf_data_image001">
                      <a:hlinkClick r:id="rId14"/>
                    </pic:cNvPr>
                    <pic:cNvPicPr>
                      <a:picLocks noChangeAspect="1" noChangeArrowheads="1"/>
                    </pic:cNvPicPr>
                  </pic:nvPicPr>
                  <pic:blipFill>
                    <a:blip r:embed="rId15" cstate="print"/>
                    <a:srcRect/>
                    <a:stretch>
                      <a:fillRect/>
                    </a:stretch>
                  </pic:blipFill>
                  <pic:spPr bwMode="auto">
                    <a:xfrm>
                      <a:off x="0" y="0"/>
                      <a:ext cx="4217670" cy="3352800"/>
                    </a:xfrm>
                    <a:prstGeom prst="rect">
                      <a:avLst/>
                    </a:prstGeom>
                    <a:noFill/>
                    <a:ln w="9525">
                      <a:noFill/>
                      <a:miter lim="800000"/>
                      <a:headEnd/>
                      <a:tailEnd/>
                    </a:ln>
                  </pic:spPr>
                </pic:pic>
              </a:graphicData>
            </a:graphic>
          </wp:inline>
        </w:drawing>
      </w:r>
    </w:p>
    <w:p w:rsidR="00AD7A20" w:rsidRDefault="00AD7A20" w:rsidP="00AD7A20">
      <w:pPr>
        <w:spacing w:before="130" w:after="130" w:line="240" w:lineRule="auto"/>
        <w:rPr>
          <w:rFonts w:ascii="Calibri" w:eastAsia="Times New Roman" w:hAnsi="Calibri" w:cs="Calibri"/>
          <w:lang w:val="en-US" w:eastAsia="it-IT"/>
        </w:rPr>
      </w:pPr>
    </w:p>
    <w:p w:rsidR="00AD7A20" w:rsidRPr="00AD7A20" w:rsidRDefault="00AD7A20" w:rsidP="00AD7A20">
      <w:pPr>
        <w:spacing w:before="130" w:after="130" w:line="240" w:lineRule="auto"/>
        <w:rPr>
          <w:rFonts w:ascii="Calibri" w:eastAsia="Times New Roman" w:hAnsi="Calibri" w:cs="Calibri"/>
          <w:lang w:val="en-US" w:eastAsia="it-IT"/>
        </w:rPr>
      </w:pPr>
      <w:r w:rsidRPr="00AD7A20">
        <w:rPr>
          <w:rFonts w:ascii="Calibri" w:eastAsia="Times New Roman" w:hAnsi="Calibri" w:cs="Calibri"/>
          <w:lang w:val="en-US" w:eastAsia="it-IT"/>
        </w:rPr>
        <w:t>To start specifying your data transfer criteria, click on the "</w:t>
      </w:r>
      <w:r w:rsidRPr="00AD7A20">
        <w:rPr>
          <w:rFonts w:ascii="Calibri" w:eastAsia="Times New Roman" w:hAnsi="Calibri" w:cs="Calibri"/>
          <w:b/>
          <w:bCs/>
          <w:lang w:val="en-US" w:eastAsia="it-IT"/>
        </w:rPr>
        <w:t>Next &gt;</w:t>
      </w:r>
      <w:r w:rsidRPr="00AD7A20">
        <w:rPr>
          <w:rFonts w:ascii="Calibri" w:eastAsia="Times New Roman" w:hAnsi="Calibri" w:cs="Calibri"/>
          <w:lang w:val="en-US" w:eastAsia="it-IT"/>
        </w:rPr>
        <w:t>" button on the main menu. Doing this will bring up the following window:</w:t>
      </w:r>
    </w:p>
    <w:p w:rsidR="00AD7A20" w:rsidRPr="00AD7A20" w:rsidRDefault="00AD7A20" w:rsidP="00AD7A20">
      <w:pPr>
        <w:spacing w:before="130" w:after="130" w:line="240" w:lineRule="auto"/>
        <w:jc w:val="center"/>
        <w:rPr>
          <w:rFonts w:ascii="Calibri" w:eastAsia="Times New Roman" w:hAnsi="Calibri" w:cs="Calibri"/>
          <w:lang w:eastAsia="it-IT"/>
        </w:rPr>
      </w:pPr>
      <w:r>
        <w:rPr>
          <w:rFonts w:ascii="Calibri" w:eastAsia="Times New Roman" w:hAnsi="Calibri" w:cs="Calibri"/>
          <w:noProof/>
          <w:color w:val="669966"/>
          <w:lang w:eastAsia="it-IT"/>
        </w:rPr>
        <w:lastRenderedPageBreak/>
        <w:drawing>
          <wp:inline distT="0" distB="0" distL="0" distR="0">
            <wp:extent cx="4431665" cy="3517265"/>
            <wp:effectExtent l="19050" t="0" r="6985" b="0"/>
            <wp:docPr id="10" name="Immagine 2" descr="gl_transf_data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l_transf_data_image002">
                      <a:hlinkClick r:id="rId16"/>
                    </pic:cNvPr>
                    <pic:cNvPicPr>
                      <a:picLocks noChangeAspect="1" noChangeArrowheads="1"/>
                    </pic:cNvPicPr>
                  </pic:nvPicPr>
                  <pic:blipFill>
                    <a:blip r:embed="rId17" cstate="print"/>
                    <a:srcRect/>
                    <a:stretch>
                      <a:fillRect/>
                    </a:stretch>
                  </pic:blipFill>
                  <pic:spPr bwMode="auto">
                    <a:xfrm>
                      <a:off x="0" y="0"/>
                      <a:ext cx="4431665" cy="3517265"/>
                    </a:xfrm>
                    <a:prstGeom prst="rect">
                      <a:avLst/>
                    </a:prstGeom>
                    <a:noFill/>
                    <a:ln w="9525">
                      <a:noFill/>
                      <a:miter lim="800000"/>
                      <a:headEnd/>
                      <a:tailEnd/>
                    </a:ln>
                  </pic:spPr>
                </pic:pic>
              </a:graphicData>
            </a:graphic>
          </wp:inline>
        </w:drawing>
      </w:r>
    </w:p>
    <w:p w:rsidR="00AD7A20" w:rsidRDefault="00AD7A20" w:rsidP="00AD7A20">
      <w:pPr>
        <w:spacing w:before="130" w:after="130" w:line="240" w:lineRule="auto"/>
        <w:rPr>
          <w:rFonts w:ascii="Calibri" w:eastAsia="Times New Roman" w:hAnsi="Calibri" w:cs="Calibri"/>
          <w:lang w:val="en-US" w:eastAsia="it-IT"/>
        </w:rPr>
      </w:pPr>
    </w:p>
    <w:p w:rsidR="00AD7A20" w:rsidRPr="00AD7A20" w:rsidRDefault="00AD7A20" w:rsidP="00AD7A20">
      <w:pPr>
        <w:spacing w:before="130" w:after="130" w:line="240" w:lineRule="auto"/>
        <w:rPr>
          <w:rFonts w:ascii="Calibri" w:eastAsia="Times New Roman" w:hAnsi="Calibri" w:cs="Calibri"/>
          <w:lang w:val="en-US" w:eastAsia="it-IT"/>
        </w:rPr>
      </w:pPr>
      <w:r w:rsidRPr="00AD7A20">
        <w:rPr>
          <w:rFonts w:ascii="Calibri" w:eastAsia="Times New Roman" w:hAnsi="Calibri" w:cs="Calibri"/>
          <w:lang w:val="en-US" w:eastAsia="it-IT"/>
        </w:rPr>
        <w:t>On this screen, you need to</w:t>
      </w:r>
      <w:r>
        <w:rPr>
          <w:rFonts w:ascii="Calibri" w:eastAsia="Times New Roman" w:hAnsi="Calibri" w:cs="Calibri"/>
          <w:lang w:val="en-US" w:eastAsia="it-IT"/>
        </w:rPr>
        <w:t xml:space="preserve"> specify the source server, database and </w:t>
      </w:r>
      <w:r w:rsidRPr="00AD7A20">
        <w:rPr>
          <w:rFonts w:ascii="Calibri" w:eastAsia="Times New Roman" w:hAnsi="Calibri" w:cs="Calibri"/>
          <w:lang w:val="en-US" w:eastAsia="it-IT"/>
        </w:rPr>
        <w:t>login needed to access the data that you want to copy. Once you have specified those items, then click on the "</w:t>
      </w:r>
      <w:r w:rsidRPr="00AD7A20">
        <w:rPr>
          <w:rFonts w:ascii="Calibri" w:eastAsia="Times New Roman" w:hAnsi="Calibri" w:cs="Calibri"/>
          <w:b/>
          <w:bCs/>
          <w:lang w:val="en-US" w:eastAsia="it-IT"/>
        </w:rPr>
        <w:t>Next &gt;</w:t>
      </w:r>
      <w:r w:rsidRPr="00AD7A20">
        <w:rPr>
          <w:rFonts w:ascii="Calibri" w:eastAsia="Times New Roman" w:hAnsi="Calibri" w:cs="Calibri"/>
          <w:lang w:val="en-US" w:eastAsia="it-IT"/>
        </w:rPr>
        <w:t xml:space="preserve">" button. </w:t>
      </w:r>
    </w:p>
    <w:p w:rsidR="00AD7A20" w:rsidRDefault="00AD7A20" w:rsidP="00AD7A20">
      <w:pPr>
        <w:spacing w:before="130" w:after="130" w:line="240" w:lineRule="auto"/>
        <w:rPr>
          <w:rFonts w:ascii="Calibri" w:eastAsia="Times New Roman" w:hAnsi="Calibri" w:cs="Calibri"/>
          <w:lang w:val="en-US" w:eastAsia="it-IT"/>
        </w:rPr>
      </w:pPr>
      <w:r w:rsidRPr="00AD7A20">
        <w:rPr>
          <w:rFonts w:ascii="Calibri" w:eastAsia="Times New Roman" w:hAnsi="Calibri" w:cs="Calibri"/>
          <w:lang w:val="en-US" w:eastAsia="it-IT"/>
        </w:rPr>
        <w:t>Doing this will bring up the following window:</w:t>
      </w:r>
    </w:p>
    <w:p w:rsidR="00AD7A20" w:rsidRPr="00AD7A20" w:rsidRDefault="00AD7A20" w:rsidP="00AD7A20">
      <w:pPr>
        <w:spacing w:before="130" w:after="130" w:line="240" w:lineRule="auto"/>
        <w:rPr>
          <w:rFonts w:ascii="Calibri" w:eastAsia="Times New Roman" w:hAnsi="Calibri" w:cs="Calibri"/>
          <w:lang w:val="en-US" w:eastAsia="it-IT"/>
        </w:rPr>
      </w:pPr>
    </w:p>
    <w:p w:rsidR="00AD7A20" w:rsidRPr="00AD7A20" w:rsidRDefault="00AD7A20" w:rsidP="00AD7A20">
      <w:pPr>
        <w:spacing w:before="130" w:after="130" w:line="240" w:lineRule="auto"/>
        <w:jc w:val="center"/>
        <w:rPr>
          <w:rFonts w:ascii="Calibri" w:eastAsia="Times New Roman" w:hAnsi="Calibri" w:cs="Calibri"/>
          <w:lang w:eastAsia="it-IT"/>
        </w:rPr>
      </w:pPr>
      <w:r>
        <w:rPr>
          <w:rFonts w:ascii="Calibri" w:eastAsia="Times New Roman" w:hAnsi="Calibri" w:cs="Calibri"/>
          <w:noProof/>
          <w:color w:val="669966"/>
          <w:lang w:eastAsia="it-IT"/>
        </w:rPr>
        <w:drawing>
          <wp:inline distT="0" distB="0" distL="0" distR="0">
            <wp:extent cx="4736465" cy="3756660"/>
            <wp:effectExtent l="19050" t="0" r="6985" b="0"/>
            <wp:docPr id="3" name="Immagine 3" descr="gl_transf_data_image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l_transf_data_image003">
                      <a:hlinkClick r:id="rId18"/>
                    </pic:cNvPr>
                    <pic:cNvPicPr>
                      <a:picLocks noChangeAspect="1" noChangeArrowheads="1"/>
                    </pic:cNvPicPr>
                  </pic:nvPicPr>
                  <pic:blipFill>
                    <a:blip r:embed="rId19" cstate="print"/>
                    <a:srcRect/>
                    <a:stretch>
                      <a:fillRect/>
                    </a:stretch>
                  </pic:blipFill>
                  <pic:spPr bwMode="auto">
                    <a:xfrm>
                      <a:off x="0" y="0"/>
                      <a:ext cx="4736465" cy="3756660"/>
                    </a:xfrm>
                    <a:prstGeom prst="rect">
                      <a:avLst/>
                    </a:prstGeom>
                    <a:noFill/>
                    <a:ln w="9525">
                      <a:noFill/>
                      <a:miter lim="800000"/>
                      <a:headEnd/>
                      <a:tailEnd/>
                    </a:ln>
                  </pic:spPr>
                </pic:pic>
              </a:graphicData>
            </a:graphic>
          </wp:inline>
        </w:drawing>
      </w:r>
    </w:p>
    <w:p w:rsidR="00AD7A20" w:rsidRPr="00AD7A20" w:rsidRDefault="00AD7A20" w:rsidP="00AD7A20">
      <w:pPr>
        <w:spacing w:before="130" w:after="130" w:line="240" w:lineRule="auto"/>
        <w:rPr>
          <w:rFonts w:ascii="Calibri" w:eastAsia="Times New Roman" w:hAnsi="Calibri" w:cs="Calibri"/>
          <w:lang w:val="en-US" w:eastAsia="it-IT"/>
        </w:rPr>
      </w:pPr>
      <w:r w:rsidRPr="00AD7A20">
        <w:rPr>
          <w:rFonts w:ascii="Calibri" w:eastAsia="Times New Roman" w:hAnsi="Calibri" w:cs="Calibri"/>
          <w:lang w:val="en-US" w:eastAsia="it-IT"/>
        </w:rPr>
        <w:lastRenderedPageBreak/>
        <w:t>On this screen, select the destination server where you want to copy th</w:t>
      </w:r>
      <w:r>
        <w:rPr>
          <w:rFonts w:ascii="Calibri" w:eastAsia="Times New Roman" w:hAnsi="Calibri" w:cs="Calibri"/>
          <w:lang w:val="en-US" w:eastAsia="it-IT"/>
        </w:rPr>
        <w:t>e data, and enter the login</w:t>
      </w:r>
      <w:r w:rsidRPr="00AD7A20">
        <w:rPr>
          <w:rFonts w:ascii="Calibri" w:eastAsia="Times New Roman" w:hAnsi="Calibri" w:cs="Calibri"/>
          <w:lang w:val="en-US" w:eastAsia="it-IT"/>
        </w:rPr>
        <w:t xml:space="preserve"> information and database where you want the data to be placed. You can specify a local server, as I did above, or any server that you can connect to from your client machine. </w:t>
      </w:r>
    </w:p>
    <w:p w:rsidR="00AD7A20" w:rsidRDefault="00AD7A20" w:rsidP="00AD7A20">
      <w:pPr>
        <w:spacing w:before="130" w:after="130" w:line="240" w:lineRule="auto"/>
        <w:rPr>
          <w:rFonts w:ascii="Calibri" w:eastAsia="Times New Roman" w:hAnsi="Calibri" w:cs="Calibri"/>
          <w:lang w:val="en-US" w:eastAsia="it-IT"/>
        </w:rPr>
      </w:pPr>
      <w:r w:rsidRPr="00AD7A20">
        <w:rPr>
          <w:rFonts w:ascii="Calibri" w:eastAsia="Times New Roman" w:hAnsi="Calibri" w:cs="Calibri"/>
          <w:lang w:val="en-US" w:eastAsia="it-IT"/>
        </w:rPr>
        <w:t>Once your target information is completely entered, click on the "</w:t>
      </w:r>
      <w:r w:rsidRPr="00AD7A20">
        <w:rPr>
          <w:rFonts w:ascii="Calibri" w:eastAsia="Times New Roman" w:hAnsi="Calibri" w:cs="Calibri"/>
          <w:b/>
          <w:bCs/>
          <w:lang w:val="en-US" w:eastAsia="it-IT"/>
        </w:rPr>
        <w:t>Next &gt;</w:t>
      </w:r>
      <w:r w:rsidRPr="00AD7A20">
        <w:rPr>
          <w:rFonts w:ascii="Calibri" w:eastAsia="Times New Roman" w:hAnsi="Calibri" w:cs="Calibri"/>
          <w:lang w:val="en-US" w:eastAsia="it-IT"/>
        </w:rPr>
        <w:t>" button. Doing this</w:t>
      </w:r>
      <w:r>
        <w:rPr>
          <w:rFonts w:ascii="Calibri" w:eastAsia="Times New Roman" w:hAnsi="Calibri" w:cs="Calibri"/>
          <w:lang w:val="en-US" w:eastAsia="it-IT"/>
        </w:rPr>
        <w:t xml:space="preserve"> will bring up the following </w:t>
      </w:r>
      <w:r w:rsidRPr="00AD7A20">
        <w:rPr>
          <w:rFonts w:ascii="Calibri" w:eastAsia="Times New Roman" w:hAnsi="Calibri" w:cs="Calibri"/>
          <w:lang w:val="en-US" w:eastAsia="it-IT"/>
        </w:rPr>
        <w:t>popup window:</w:t>
      </w:r>
    </w:p>
    <w:p w:rsidR="00AD7A20" w:rsidRPr="00AD7A20" w:rsidRDefault="00AD7A20" w:rsidP="00AD7A20">
      <w:pPr>
        <w:spacing w:before="130" w:after="130" w:line="240" w:lineRule="auto"/>
        <w:rPr>
          <w:rFonts w:ascii="Calibri" w:eastAsia="Times New Roman" w:hAnsi="Calibri" w:cs="Calibri"/>
          <w:lang w:val="en-US" w:eastAsia="it-IT"/>
        </w:rPr>
      </w:pPr>
    </w:p>
    <w:p w:rsidR="00AD7A20" w:rsidRPr="00AD7A20" w:rsidRDefault="00AD7A20" w:rsidP="00AD7A20">
      <w:pPr>
        <w:spacing w:before="130" w:after="130" w:line="240" w:lineRule="auto"/>
        <w:jc w:val="center"/>
        <w:rPr>
          <w:rFonts w:ascii="Calibri" w:eastAsia="Times New Roman" w:hAnsi="Calibri" w:cs="Calibri"/>
          <w:lang w:eastAsia="it-IT"/>
        </w:rPr>
      </w:pPr>
      <w:r>
        <w:rPr>
          <w:rFonts w:ascii="Calibri" w:eastAsia="Times New Roman" w:hAnsi="Calibri" w:cs="Calibri"/>
          <w:noProof/>
          <w:color w:val="669966"/>
          <w:lang w:eastAsia="it-IT"/>
        </w:rPr>
        <w:drawing>
          <wp:inline distT="0" distB="0" distL="0" distR="0">
            <wp:extent cx="4275455" cy="3394075"/>
            <wp:effectExtent l="19050" t="0" r="0" b="0"/>
            <wp:docPr id="4" name="Immagine 4" descr="gl_transf_data_image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l_transf_data_image004">
                      <a:hlinkClick r:id="rId20"/>
                    </pic:cNvPr>
                    <pic:cNvPicPr>
                      <a:picLocks noChangeAspect="1" noChangeArrowheads="1"/>
                    </pic:cNvPicPr>
                  </pic:nvPicPr>
                  <pic:blipFill>
                    <a:blip r:embed="rId21" cstate="print"/>
                    <a:srcRect/>
                    <a:stretch>
                      <a:fillRect/>
                    </a:stretch>
                  </pic:blipFill>
                  <pic:spPr bwMode="auto">
                    <a:xfrm>
                      <a:off x="0" y="0"/>
                      <a:ext cx="4275455" cy="3394075"/>
                    </a:xfrm>
                    <a:prstGeom prst="rect">
                      <a:avLst/>
                    </a:prstGeom>
                    <a:noFill/>
                    <a:ln w="9525">
                      <a:noFill/>
                      <a:miter lim="800000"/>
                      <a:headEnd/>
                      <a:tailEnd/>
                    </a:ln>
                  </pic:spPr>
                </pic:pic>
              </a:graphicData>
            </a:graphic>
          </wp:inline>
        </w:drawing>
      </w:r>
    </w:p>
    <w:p w:rsidR="00AD7A20" w:rsidRDefault="00AD7A20" w:rsidP="00AD7A20">
      <w:pPr>
        <w:spacing w:before="130" w:after="130" w:line="240" w:lineRule="auto"/>
        <w:rPr>
          <w:rFonts w:ascii="Calibri" w:eastAsia="Times New Roman" w:hAnsi="Calibri" w:cs="Calibri"/>
          <w:lang w:val="en-US" w:eastAsia="it-IT"/>
        </w:rPr>
      </w:pPr>
    </w:p>
    <w:p w:rsidR="00AD7A20" w:rsidRPr="00AD7A20" w:rsidRDefault="00AD7A20" w:rsidP="00AD7A20">
      <w:pPr>
        <w:spacing w:before="130" w:after="130" w:line="240" w:lineRule="auto"/>
        <w:rPr>
          <w:rFonts w:ascii="Calibri" w:eastAsia="Times New Roman" w:hAnsi="Calibri" w:cs="Calibri"/>
          <w:lang w:eastAsia="it-IT"/>
        </w:rPr>
      </w:pPr>
      <w:r w:rsidRPr="00AD7A20">
        <w:rPr>
          <w:rFonts w:ascii="Calibri" w:eastAsia="Times New Roman" w:hAnsi="Calibri" w:cs="Calibri"/>
          <w:lang w:val="en-US" w:eastAsia="it-IT"/>
        </w:rPr>
        <w:t>Since my example will be copying all the data in a single table having the first radio button selected is appropriate. After the first radio button is selected you then click on the "</w:t>
      </w:r>
      <w:r w:rsidRPr="00AD7A20">
        <w:rPr>
          <w:rFonts w:ascii="Calibri" w:eastAsia="Times New Roman" w:hAnsi="Calibri" w:cs="Calibri"/>
          <w:b/>
          <w:bCs/>
          <w:lang w:val="en-US" w:eastAsia="it-IT"/>
        </w:rPr>
        <w:t>Next &gt;</w:t>
      </w:r>
      <w:r w:rsidRPr="00AD7A20">
        <w:rPr>
          <w:rFonts w:ascii="Calibri" w:eastAsia="Times New Roman" w:hAnsi="Calibri" w:cs="Calibri"/>
          <w:lang w:val="en-US" w:eastAsia="it-IT"/>
        </w:rPr>
        <w:t xml:space="preserve">" button. </w:t>
      </w:r>
      <w:r w:rsidRPr="00AD7A20">
        <w:rPr>
          <w:rFonts w:ascii="Calibri" w:eastAsia="Times New Roman" w:hAnsi="Calibri" w:cs="Calibri"/>
          <w:lang w:eastAsia="it-IT"/>
        </w:rPr>
        <w:t>Doing this brings up the window below:</w:t>
      </w:r>
    </w:p>
    <w:p w:rsidR="00AD7A20" w:rsidRPr="00AD7A20" w:rsidRDefault="00AD7A20" w:rsidP="00AD7A20">
      <w:pPr>
        <w:spacing w:before="130" w:after="130" w:line="240" w:lineRule="auto"/>
        <w:jc w:val="center"/>
        <w:rPr>
          <w:rFonts w:ascii="Calibri" w:eastAsia="Times New Roman" w:hAnsi="Calibri" w:cs="Calibri"/>
          <w:lang w:eastAsia="it-IT"/>
        </w:rPr>
      </w:pPr>
      <w:r>
        <w:rPr>
          <w:rFonts w:ascii="Calibri" w:eastAsia="Times New Roman" w:hAnsi="Calibri" w:cs="Calibri"/>
          <w:noProof/>
          <w:color w:val="669966"/>
          <w:lang w:eastAsia="it-IT"/>
        </w:rPr>
        <w:lastRenderedPageBreak/>
        <w:drawing>
          <wp:inline distT="0" distB="0" distL="0" distR="0">
            <wp:extent cx="4481195" cy="3566795"/>
            <wp:effectExtent l="19050" t="0" r="0" b="0"/>
            <wp:docPr id="5" name="Immagine 5" descr="gl_transf_data_image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l_transf_data_image005">
                      <a:hlinkClick r:id="rId22"/>
                    </pic:cNvPr>
                    <pic:cNvPicPr>
                      <a:picLocks noChangeAspect="1" noChangeArrowheads="1"/>
                    </pic:cNvPicPr>
                  </pic:nvPicPr>
                  <pic:blipFill>
                    <a:blip r:embed="rId23" cstate="print"/>
                    <a:srcRect/>
                    <a:stretch>
                      <a:fillRect/>
                    </a:stretch>
                  </pic:blipFill>
                  <pic:spPr bwMode="auto">
                    <a:xfrm>
                      <a:off x="0" y="0"/>
                      <a:ext cx="4481195" cy="3566795"/>
                    </a:xfrm>
                    <a:prstGeom prst="rect">
                      <a:avLst/>
                    </a:prstGeom>
                    <a:noFill/>
                    <a:ln w="9525">
                      <a:noFill/>
                      <a:miter lim="800000"/>
                      <a:headEnd/>
                      <a:tailEnd/>
                    </a:ln>
                  </pic:spPr>
                </pic:pic>
              </a:graphicData>
            </a:graphic>
          </wp:inline>
        </w:drawing>
      </w:r>
    </w:p>
    <w:p w:rsidR="00AD7A20" w:rsidRDefault="00AD7A20" w:rsidP="00AD7A20">
      <w:pPr>
        <w:spacing w:before="130" w:after="130" w:line="240" w:lineRule="auto"/>
        <w:rPr>
          <w:rFonts w:ascii="Calibri" w:eastAsia="Times New Roman" w:hAnsi="Calibri" w:cs="Calibri"/>
          <w:lang w:val="en-US" w:eastAsia="it-IT"/>
        </w:rPr>
      </w:pPr>
    </w:p>
    <w:p w:rsidR="00AD7A20" w:rsidRDefault="00AD7A20" w:rsidP="00AD7A20">
      <w:pPr>
        <w:spacing w:before="130" w:after="130" w:line="240" w:lineRule="auto"/>
        <w:rPr>
          <w:rFonts w:ascii="Calibri" w:eastAsia="Times New Roman" w:hAnsi="Calibri" w:cs="Calibri"/>
          <w:lang w:val="en-US" w:eastAsia="it-IT"/>
        </w:rPr>
      </w:pPr>
      <w:r w:rsidRPr="00AD7A20">
        <w:rPr>
          <w:rFonts w:ascii="Calibri" w:eastAsia="Times New Roman" w:hAnsi="Calibri" w:cs="Calibri"/>
          <w:lang w:val="en-US" w:eastAsia="it-IT"/>
        </w:rPr>
        <w:t>On this window, you specify the "</w:t>
      </w:r>
      <w:r w:rsidRPr="00AD7A20">
        <w:rPr>
          <w:rFonts w:ascii="Calibri" w:eastAsia="Times New Roman" w:hAnsi="Calibri" w:cs="Calibri"/>
          <w:b/>
          <w:bCs/>
          <w:lang w:val="en-US" w:eastAsia="it-IT"/>
        </w:rPr>
        <w:t>Source</w:t>
      </w:r>
      <w:r w:rsidRPr="00AD7A20">
        <w:rPr>
          <w:rFonts w:ascii="Calibri" w:eastAsia="Times New Roman" w:hAnsi="Calibri" w:cs="Calibri"/>
          <w:lang w:val="en-US" w:eastAsia="it-IT"/>
        </w:rPr>
        <w:t xml:space="preserve">" table you want to copy; you do that by clicking on the check box next to the name. Once you check a source table, you are then allowed to enter the </w:t>
      </w:r>
      <w:r w:rsidRPr="00AD7A20">
        <w:rPr>
          <w:rFonts w:ascii="Calibri" w:eastAsia="Times New Roman" w:hAnsi="Calibri" w:cs="Calibri"/>
          <w:b/>
          <w:bCs/>
          <w:lang w:val="en-US" w:eastAsia="it-IT"/>
        </w:rPr>
        <w:t>Destination Table</w:t>
      </w:r>
      <w:r w:rsidRPr="00AD7A20">
        <w:rPr>
          <w:rFonts w:ascii="Calibri" w:eastAsia="Times New Roman" w:hAnsi="Calibri" w:cs="Calibri"/>
          <w:lang w:val="en-US" w:eastAsia="it-IT"/>
        </w:rPr>
        <w:t xml:space="preserve"> information.</w:t>
      </w:r>
    </w:p>
    <w:p w:rsidR="00AD7A20" w:rsidRPr="00AD7A20" w:rsidRDefault="00AD7A20" w:rsidP="00AD7A20">
      <w:pPr>
        <w:spacing w:before="130" w:after="130" w:line="240" w:lineRule="auto"/>
        <w:rPr>
          <w:rFonts w:ascii="Calibri" w:eastAsia="Times New Roman" w:hAnsi="Calibri" w:cs="Calibri"/>
          <w:lang w:val="en-US" w:eastAsia="it-IT"/>
        </w:rPr>
      </w:pPr>
    </w:p>
    <w:p w:rsidR="00AD7A20" w:rsidRPr="00AD7A20" w:rsidRDefault="00AD7A20" w:rsidP="00AD7A20">
      <w:pPr>
        <w:spacing w:before="130" w:after="130" w:line="240" w:lineRule="auto"/>
        <w:jc w:val="center"/>
        <w:rPr>
          <w:rFonts w:ascii="Calibri" w:eastAsia="Times New Roman" w:hAnsi="Calibri" w:cs="Calibri"/>
          <w:lang w:eastAsia="it-IT"/>
        </w:rPr>
      </w:pPr>
      <w:r>
        <w:rPr>
          <w:rFonts w:ascii="Calibri" w:eastAsia="Times New Roman" w:hAnsi="Calibri" w:cs="Calibri"/>
          <w:noProof/>
          <w:color w:val="669966"/>
          <w:lang w:eastAsia="it-IT"/>
        </w:rPr>
        <w:drawing>
          <wp:inline distT="0" distB="0" distL="0" distR="0">
            <wp:extent cx="4638040" cy="3674110"/>
            <wp:effectExtent l="19050" t="0" r="0" b="0"/>
            <wp:docPr id="6" name="Immagine 6" descr="gl_transf_data_image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l_transf_data_image006">
                      <a:hlinkClick r:id="rId24"/>
                    </pic:cNvPr>
                    <pic:cNvPicPr>
                      <a:picLocks noChangeAspect="1" noChangeArrowheads="1"/>
                    </pic:cNvPicPr>
                  </pic:nvPicPr>
                  <pic:blipFill>
                    <a:blip r:embed="rId25" cstate="print"/>
                    <a:srcRect/>
                    <a:stretch>
                      <a:fillRect/>
                    </a:stretch>
                  </pic:blipFill>
                  <pic:spPr bwMode="auto">
                    <a:xfrm>
                      <a:off x="0" y="0"/>
                      <a:ext cx="4638040" cy="3674110"/>
                    </a:xfrm>
                    <a:prstGeom prst="rect">
                      <a:avLst/>
                    </a:prstGeom>
                    <a:noFill/>
                    <a:ln w="9525">
                      <a:noFill/>
                      <a:miter lim="800000"/>
                      <a:headEnd/>
                      <a:tailEnd/>
                    </a:ln>
                  </pic:spPr>
                </pic:pic>
              </a:graphicData>
            </a:graphic>
          </wp:inline>
        </w:drawing>
      </w:r>
    </w:p>
    <w:p w:rsidR="00AD7A20" w:rsidRDefault="00AD7A20" w:rsidP="00AD7A20">
      <w:pPr>
        <w:spacing w:before="130" w:after="130" w:line="240" w:lineRule="auto"/>
        <w:rPr>
          <w:rFonts w:ascii="Calibri" w:eastAsia="Times New Roman" w:hAnsi="Calibri" w:cs="Calibri"/>
          <w:lang w:val="en-US" w:eastAsia="it-IT"/>
        </w:rPr>
      </w:pPr>
    </w:p>
    <w:p w:rsidR="00AD7A20" w:rsidRPr="00AD7A20" w:rsidRDefault="00AD7A20" w:rsidP="00AD7A20">
      <w:pPr>
        <w:spacing w:before="130" w:after="130" w:line="240" w:lineRule="auto"/>
        <w:rPr>
          <w:rFonts w:ascii="Calibri" w:eastAsia="Times New Roman" w:hAnsi="Calibri" w:cs="Calibri"/>
          <w:lang w:val="en-US" w:eastAsia="it-IT"/>
        </w:rPr>
      </w:pPr>
      <w:r w:rsidRPr="00AD7A20">
        <w:rPr>
          <w:rFonts w:ascii="Calibri" w:eastAsia="Times New Roman" w:hAnsi="Calibri" w:cs="Calibri"/>
          <w:lang w:val="en-US" w:eastAsia="it-IT"/>
        </w:rPr>
        <w:lastRenderedPageBreak/>
        <w:t xml:space="preserve">As you can see from the window above I selected the </w:t>
      </w:r>
      <w:r w:rsidRPr="00AD7A20">
        <w:rPr>
          <w:rFonts w:ascii="Calibri" w:eastAsia="Times New Roman" w:hAnsi="Calibri" w:cs="Calibri"/>
          <w:b/>
          <w:bCs/>
          <w:lang w:val="en-US" w:eastAsia="it-IT"/>
        </w:rPr>
        <w:t>Northwind.dbo.Suppliers</w:t>
      </w:r>
      <w:r w:rsidRPr="00AD7A20">
        <w:rPr>
          <w:rFonts w:ascii="Calibri" w:eastAsia="Times New Roman" w:hAnsi="Calibri" w:cs="Calibri"/>
          <w:lang w:val="en-US" w:eastAsia="it-IT"/>
        </w:rPr>
        <w:t xml:space="preserve"> table, as my source table and I specified that the target table would be a new table called </w:t>
      </w:r>
      <w:r w:rsidRPr="00AD7A20">
        <w:rPr>
          <w:rFonts w:ascii="Calibri" w:eastAsia="Times New Roman" w:hAnsi="Calibri" w:cs="Calibri"/>
          <w:b/>
          <w:bCs/>
          <w:lang w:val="en-US" w:eastAsia="it-IT"/>
        </w:rPr>
        <w:t>Suppliers2</w:t>
      </w:r>
      <w:r w:rsidRPr="00AD7A20">
        <w:rPr>
          <w:rFonts w:ascii="Calibri" w:eastAsia="Times New Roman" w:hAnsi="Calibri" w:cs="Calibri"/>
          <w:lang w:val="en-US" w:eastAsia="it-IT"/>
        </w:rPr>
        <w:t>, which will be created in the same database. Under the "</w:t>
      </w:r>
      <w:r w:rsidRPr="00AD7A20">
        <w:rPr>
          <w:rFonts w:ascii="Calibri" w:eastAsia="Times New Roman" w:hAnsi="Calibri" w:cs="Calibri"/>
          <w:b/>
          <w:bCs/>
          <w:lang w:val="en-US" w:eastAsia="it-IT"/>
        </w:rPr>
        <w:t>Transform</w:t>
      </w:r>
      <w:r w:rsidRPr="00AD7A20">
        <w:rPr>
          <w:rFonts w:ascii="Calibri" w:eastAsia="Times New Roman" w:hAnsi="Calibri" w:cs="Calibri"/>
          <w:lang w:val="en-US" w:eastAsia="it-IT"/>
        </w:rPr>
        <w:t xml:space="preserve">" column you can see there is a button that contains three dots ("..."). </w:t>
      </w:r>
    </w:p>
    <w:p w:rsidR="00AD7A20" w:rsidRDefault="00AD7A20" w:rsidP="00AD7A20">
      <w:pPr>
        <w:spacing w:before="130" w:after="130" w:line="240" w:lineRule="auto"/>
        <w:rPr>
          <w:rFonts w:ascii="Calibri" w:eastAsia="Times New Roman" w:hAnsi="Calibri" w:cs="Calibri"/>
          <w:lang w:val="en-US" w:eastAsia="it-IT"/>
        </w:rPr>
      </w:pPr>
    </w:p>
    <w:p w:rsidR="00AD7A20" w:rsidRDefault="00AD7A20" w:rsidP="00AD7A20">
      <w:pPr>
        <w:spacing w:before="130" w:after="130" w:line="240" w:lineRule="auto"/>
        <w:rPr>
          <w:rFonts w:ascii="Calibri" w:eastAsia="Times New Roman" w:hAnsi="Calibri" w:cs="Calibri"/>
          <w:lang w:val="en-US" w:eastAsia="it-IT"/>
        </w:rPr>
      </w:pPr>
      <w:r w:rsidRPr="00AD7A20">
        <w:rPr>
          <w:rFonts w:ascii="Calibri" w:eastAsia="Times New Roman" w:hAnsi="Calibri" w:cs="Calibri"/>
          <w:lang w:val="en-US" w:eastAsia="it-IT"/>
        </w:rPr>
        <w:t>This button is used to specify any transformation characteristics you desire for the given data transfer. When you click on this button, the following window is displayed:</w:t>
      </w:r>
    </w:p>
    <w:p w:rsidR="00AD7A20" w:rsidRPr="00AD7A20" w:rsidRDefault="00AD7A20" w:rsidP="00AD7A20">
      <w:pPr>
        <w:spacing w:before="130" w:after="130" w:line="240" w:lineRule="auto"/>
        <w:rPr>
          <w:rFonts w:ascii="Calibri" w:eastAsia="Times New Roman" w:hAnsi="Calibri" w:cs="Calibri"/>
          <w:lang w:val="en-US" w:eastAsia="it-IT"/>
        </w:rPr>
      </w:pPr>
    </w:p>
    <w:p w:rsidR="00AD7A20" w:rsidRPr="00AD7A20" w:rsidRDefault="00AD7A20" w:rsidP="00AD7A20">
      <w:pPr>
        <w:spacing w:before="130" w:after="130" w:line="240" w:lineRule="auto"/>
        <w:jc w:val="center"/>
        <w:rPr>
          <w:rFonts w:ascii="Calibri" w:eastAsia="Times New Roman" w:hAnsi="Calibri" w:cs="Calibri"/>
          <w:lang w:eastAsia="it-IT"/>
        </w:rPr>
      </w:pPr>
      <w:r>
        <w:rPr>
          <w:rFonts w:ascii="Calibri" w:eastAsia="Times New Roman" w:hAnsi="Calibri" w:cs="Calibri"/>
          <w:noProof/>
          <w:color w:val="669966"/>
          <w:lang w:eastAsia="it-IT"/>
        </w:rPr>
        <w:drawing>
          <wp:inline distT="0" distB="0" distL="0" distR="0">
            <wp:extent cx="4374515" cy="4028440"/>
            <wp:effectExtent l="19050" t="0" r="6985" b="0"/>
            <wp:docPr id="7" name="Immagine 7" descr="gl_transf_data_image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l_transf_data_image007">
                      <a:hlinkClick r:id="rId26"/>
                    </pic:cNvPr>
                    <pic:cNvPicPr>
                      <a:picLocks noChangeAspect="1" noChangeArrowheads="1"/>
                    </pic:cNvPicPr>
                  </pic:nvPicPr>
                  <pic:blipFill>
                    <a:blip r:embed="rId27" cstate="print"/>
                    <a:srcRect/>
                    <a:stretch>
                      <a:fillRect/>
                    </a:stretch>
                  </pic:blipFill>
                  <pic:spPr bwMode="auto">
                    <a:xfrm>
                      <a:off x="0" y="0"/>
                      <a:ext cx="4374515" cy="4028440"/>
                    </a:xfrm>
                    <a:prstGeom prst="rect">
                      <a:avLst/>
                    </a:prstGeom>
                    <a:noFill/>
                    <a:ln w="9525">
                      <a:noFill/>
                      <a:miter lim="800000"/>
                      <a:headEnd/>
                      <a:tailEnd/>
                    </a:ln>
                  </pic:spPr>
                </pic:pic>
              </a:graphicData>
            </a:graphic>
          </wp:inline>
        </w:drawing>
      </w:r>
    </w:p>
    <w:p w:rsidR="00AD7A20" w:rsidRDefault="00AD7A20" w:rsidP="00AD7A20">
      <w:pPr>
        <w:spacing w:before="130" w:after="130" w:line="240" w:lineRule="auto"/>
        <w:rPr>
          <w:rFonts w:ascii="Calibri" w:eastAsia="Times New Roman" w:hAnsi="Calibri" w:cs="Calibri"/>
          <w:lang w:val="en-US" w:eastAsia="it-IT"/>
        </w:rPr>
      </w:pPr>
    </w:p>
    <w:p w:rsidR="00AD7A20" w:rsidRDefault="00AD7A20" w:rsidP="00AD7A20">
      <w:pPr>
        <w:spacing w:before="130" w:after="130" w:line="240" w:lineRule="auto"/>
        <w:rPr>
          <w:rFonts w:ascii="Calibri" w:eastAsia="Times New Roman" w:hAnsi="Calibri" w:cs="Calibri"/>
          <w:lang w:val="en-US" w:eastAsia="it-IT"/>
        </w:rPr>
      </w:pPr>
      <w:r w:rsidRPr="00AD7A20">
        <w:rPr>
          <w:rFonts w:ascii="Calibri" w:eastAsia="Times New Roman" w:hAnsi="Calibri" w:cs="Calibri"/>
          <w:lang w:val="en-US" w:eastAsia="it-IT"/>
        </w:rPr>
        <w:t>Here you can see my transformation will create the destination table. The "</w:t>
      </w:r>
      <w:r w:rsidRPr="00AD7A20">
        <w:rPr>
          <w:rFonts w:ascii="Calibri" w:eastAsia="Times New Roman" w:hAnsi="Calibri" w:cs="Calibri"/>
          <w:b/>
          <w:bCs/>
          <w:lang w:val="en-US" w:eastAsia="it-IT"/>
        </w:rPr>
        <w:t>Mappings</w:t>
      </w:r>
      <w:r w:rsidRPr="00AD7A20">
        <w:rPr>
          <w:rFonts w:ascii="Calibri" w:eastAsia="Times New Roman" w:hAnsi="Calibri" w:cs="Calibri"/>
          <w:lang w:val="en-US" w:eastAsia="it-IT"/>
        </w:rPr>
        <w:t xml:space="preserve">" display shows the layout for the new destination table. By default, when creating a destination table, these mapping columns will be the same as the source table. </w:t>
      </w:r>
    </w:p>
    <w:p w:rsidR="00AD7A20" w:rsidRPr="00AD7A20" w:rsidRDefault="00AD7A20" w:rsidP="00AD7A20">
      <w:pPr>
        <w:spacing w:before="130" w:after="130" w:line="240" w:lineRule="auto"/>
        <w:rPr>
          <w:rFonts w:ascii="Calibri" w:eastAsia="Times New Roman" w:hAnsi="Calibri" w:cs="Calibri"/>
          <w:lang w:val="en-US" w:eastAsia="it-IT"/>
        </w:rPr>
      </w:pPr>
      <w:r w:rsidRPr="00AD7A20">
        <w:rPr>
          <w:rFonts w:ascii="Calibri" w:eastAsia="Times New Roman" w:hAnsi="Calibri" w:cs="Calibri"/>
          <w:lang w:val="en-US" w:eastAsia="it-IT"/>
        </w:rPr>
        <w:t>You can change the column characteristics here if you desire. You can also click on the "</w:t>
      </w:r>
      <w:r w:rsidRPr="00AD7A20">
        <w:rPr>
          <w:rFonts w:ascii="Calibri" w:eastAsia="Times New Roman" w:hAnsi="Calibri" w:cs="Calibri"/>
          <w:b/>
          <w:bCs/>
          <w:lang w:val="en-US" w:eastAsia="it-IT"/>
        </w:rPr>
        <w:t>Edit SQL...</w:t>
      </w:r>
      <w:r w:rsidRPr="00AD7A20">
        <w:rPr>
          <w:rFonts w:ascii="Calibri" w:eastAsia="Times New Roman" w:hAnsi="Calibri" w:cs="Calibri"/>
          <w:lang w:val="en-US" w:eastAsia="it-IT"/>
        </w:rPr>
        <w:t>" button to modify the "</w:t>
      </w:r>
      <w:r w:rsidRPr="00AD7A20">
        <w:rPr>
          <w:rFonts w:ascii="Calibri" w:eastAsia="Times New Roman" w:hAnsi="Calibri" w:cs="Calibri"/>
          <w:b/>
          <w:bCs/>
          <w:lang w:val="en-US" w:eastAsia="it-IT"/>
        </w:rPr>
        <w:t>CREATE TABLE</w:t>
      </w:r>
      <w:r w:rsidRPr="00AD7A20">
        <w:rPr>
          <w:rFonts w:ascii="Calibri" w:eastAsia="Times New Roman" w:hAnsi="Calibri" w:cs="Calibri"/>
          <w:lang w:val="en-US" w:eastAsia="it-IT"/>
        </w:rPr>
        <w:t xml:space="preserve">" statement that will be used to create the </w:t>
      </w:r>
      <w:r w:rsidRPr="00AD7A20">
        <w:rPr>
          <w:rFonts w:ascii="Calibri" w:eastAsia="Times New Roman" w:hAnsi="Calibri" w:cs="Calibri"/>
          <w:i/>
          <w:iCs/>
          <w:lang w:val="en-US" w:eastAsia="it-IT"/>
        </w:rPr>
        <w:t>destination table</w:t>
      </w:r>
      <w:r w:rsidRPr="00AD7A20">
        <w:rPr>
          <w:rFonts w:ascii="Calibri" w:eastAsia="Times New Roman" w:hAnsi="Calibri" w:cs="Calibri"/>
          <w:lang w:val="en-US" w:eastAsia="it-IT"/>
        </w:rPr>
        <w:t xml:space="preserve">. </w:t>
      </w:r>
    </w:p>
    <w:p w:rsidR="00AD7A20" w:rsidRPr="00AD7A20" w:rsidRDefault="00AD7A20" w:rsidP="00AD7A20">
      <w:pPr>
        <w:spacing w:before="130" w:after="130" w:line="240" w:lineRule="auto"/>
        <w:rPr>
          <w:rFonts w:ascii="Calibri" w:eastAsia="Times New Roman" w:hAnsi="Calibri" w:cs="Calibri"/>
          <w:lang w:val="en-US" w:eastAsia="it-IT"/>
        </w:rPr>
      </w:pPr>
      <w:r w:rsidRPr="00AD7A20">
        <w:rPr>
          <w:rFonts w:ascii="Calibri" w:eastAsia="Times New Roman" w:hAnsi="Calibri" w:cs="Calibri"/>
          <w:lang w:val="en-US" w:eastAsia="it-IT"/>
        </w:rPr>
        <w:t>The "</w:t>
      </w:r>
      <w:r w:rsidRPr="00AD7A20">
        <w:rPr>
          <w:rFonts w:ascii="Calibri" w:eastAsia="Times New Roman" w:hAnsi="Calibri" w:cs="Calibri"/>
          <w:b/>
          <w:bCs/>
          <w:lang w:val="en-US" w:eastAsia="it-IT"/>
        </w:rPr>
        <w:t>Transformations</w:t>
      </w:r>
      <w:r w:rsidRPr="00AD7A20">
        <w:rPr>
          <w:rFonts w:ascii="Calibri" w:eastAsia="Times New Roman" w:hAnsi="Calibri" w:cs="Calibri"/>
          <w:lang w:val="en-US" w:eastAsia="it-IT"/>
        </w:rPr>
        <w:t xml:space="preserve">" tab is used to modify the </w:t>
      </w:r>
      <w:r w:rsidRPr="00AD7A20">
        <w:rPr>
          <w:rFonts w:ascii="Calibri" w:eastAsia="Times New Roman" w:hAnsi="Calibri" w:cs="Calibri"/>
          <w:b/>
          <w:bCs/>
          <w:lang w:val="en-US" w:eastAsia="it-IT"/>
        </w:rPr>
        <w:t>Visual Basic</w:t>
      </w:r>
      <w:r w:rsidRPr="00AD7A20">
        <w:rPr>
          <w:rFonts w:ascii="Calibri" w:eastAsia="Times New Roman" w:hAnsi="Calibri" w:cs="Calibri"/>
          <w:lang w:val="en-US" w:eastAsia="it-IT"/>
        </w:rPr>
        <w:t xml:space="preserve"> code that will perform the actual data movement from the sour</w:t>
      </w:r>
      <w:r>
        <w:rPr>
          <w:rFonts w:ascii="Calibri" w:eastAsia="Times New Roman" w:hAnsi="Calibri" w:cs="Calibri"/>
          <w:lang w:val="en-US" w:eastAsia="it-IT"/>
        </w:rPr>
        <w:t>ce table to the destination table</w:t>
      </w:r>
      <w:r w:rsidRPr="00AD7A20">
        <w:rPr>
          <w:rFonts w:ascii="Calibri" w:eastAsia="Times New Roman" w:hAnsi="Calibri" w:cs="Calibri"/>
          <w:lang w:val="en-US" w:eastAsia="it-IT"/>
        </w:rPr>
        <w:t xml:space="preserve">. Modifying the </w:t>
      </w:r>
      <w:r w:rsidRPr="00AD7A20">
        <w:rPr>
          <w:rFonts w:ascii="Calibri" w:eastAsia="Times New Roman" w:hAnsi="Calibri" w:cs="Calibri"/>
          <w:b/>
          <w:bCs/>
          <w:lang w:val="en-US" w:eastAsia="it-IT"/>
        </w:rPr>
        <w:t>Visual Basic</w:t>
      </w:r>
      <w:r w:rsidRPr="00AD7A20">
        <w:rPr>
          <w:rFonts w:ascii="Calibri" w:eastAsia="Times New Roman" w:hAnsi="Calibri" w:cs="Calibri"/>
          <w:lang w:val="en-US" w:eastAsia="it-IT"/>
        </w:rPr>
        <w:t xml:space="preserve"> code is sometimes useful in manipulating your data as it is moved. </w:t>
      </w:r>
    </w:p>
    <w:p w:rsidR="00AD7A20" w:rsidRDefault="00AD7A20" w:rsidP="00AD7A20">
      <w:pPr>
        <w:spacing w:before="130" w:after="130" w:line="240" w:lineRule="auto"/>
        <w:rPr>
          <w:rFonts w:ascii="Calibri" w:eastAsia="Times New Roman" w:hAnsi="Calibri" w:cs="Calibri"/>
          <w:lang w:val="en-US" w:eastAsia="it-IT"/>
        </w:rPr>
      </w:pPr>
      <w:r w:rsidRPr="00AD7A20">
        <w:rPr>
          <w:rFonts w:ascii="Calibri" w:eastAsia="Times New Roman" w:hAnsi="Calibri" w:cs="Calibri"/>
          <w:lang w:val="en-US" w:eastAsia="it-IT"/>
        </w:rPr>
        <w:t>Note that if you where transferring data to an existing table in your destination database then the "</w:t>
      </w:r>
      <w:r w:rsidRPr="00AD7A20">
        <w:rPr>
          <w:rFonts w:ascii="Calibri" w:eastAsia="Times New Roman" w:hAnsi="Calibri" w:cs="Calibri"/>
          <w:b/>
          <w:bCs/>
          <w:lang w:val="en-US" w:eastAsia="it-IT"/>
        </w:rPr>
        <w:t>Delete rows in destination table</w:t>
      </w:r>
      <w:r w:rsidRPr="00AD7A20">
        <w:rPr>
          <w:rFonts w:ascii="Calibri" w:eastAsia="Times New Roman" w:hAnsi="Calibri" w:cs="Calibri"/>
          <w:lang w:val="en-US" w:eastAsia="it-IT"/>
        </w:rPr>
        <w:t>" or "</w:t>
      </w:r>
      <w:r w:rsidRPr="00AD7A20">
        <w:rPr>
          <w:rFonts w:ascii="Calibri" w:eastAsia="Times New Roman" w:hAnsi="Calibri" w:cs="Calibri"/>
          <w:b/>
          <w:lang w:val="en-US" w:eastAsia="it-IT"/>
        </w:rPr>
        <w:t>Append rows to destination table</w:t>
      </w:r>
      <w:r w:rsidRPr="00AD7A20">
        <w:rPr>
          <w:rFonts w:ascii="Calibri" w:eastAsia="Times New Roman" w:hAnsi="Calibri" w:cs="Calibri"/>
          <w:lang w:val="en-US" w:eastAsia="it-IT"/>
        </w:rPr>
        <w:t xml:space="preserve">" radio buttons would not be grayed out. </w:t>
      </w:r>
    </w:p>
    <w:p w:rsidR="00AD7A20" w:rsidRPr="00AD7A20" w:rsidRDefault="00AD7A20" w:rsidP="00AD7A20">
      <w:pPr>
        <w:spacing w:before="130" w:after="130" w:line="240" w:lineRule="auto"/>
        <w:rPr>
          <w:rFonts w:ascii="Calibri" w:eastAsia="Times New Roman" w:hAnsi="Calibri" w:cs="Calibri"/>
          <w:lang w:val="en-US" w:eastAsia="it-IT"/>
        </w:rPr>
      </w:pPr>
      <w:r w:rsidRPr="00AD7A20">
        <w:rPr>
          <w:rFonts w:ascii="Calibri" w:eastAsia="Times New Roman" w:hAnsi="Calibri" w:cs="Calibri"/>
          <w:lang w:val="en-US" w:eastAsia="it-IT"/>
        </w:rPr>
        <w:t>Once you have specified all the transformation information you desire then click on the "</w:t>
      </w:r>
      <w:r w:rsidRPr="00AD7A20">
        <w:rPr>
          <w:rFonts w:ascii="Calibri" w:eastAsia="Times New Roman" w:hAnsi="Calibri" w:cs="Calibri"/>
          <w:b/>
          <w:bCs/>
          <w:lang w:val="en-US" w:eastAsia="it-IT"/>
        </w:rPr>
        <w:t>OK</w:t>
      </w:r>
      <w:r w:rsidRPr="00AD7A20">
        <w:rPr>
          <w:rFonts w:ascii="Calibri" w:eastAsia="Times New Roman" w:hAnsi="Calibri" w:cs="Calibri"/>
          <w:lang w:val="en-US" w:eastAsia="it-IT"/>
        </w:rPr>
        <w:t>" button, which will take you back to the "</w:t>
      </w:r>
      <w:r w:rsidRPr="00AD7A20">
        <w:rPr>
          <w:rFonts w:ascii="Calibri" w:eastAsia="Times New Roman" w:hAnsi="Calibri" w:cs="Calibri"/>
          <w:b/>
          <w:bCs/>
          <w:lang w:val="en-US" w:eastAsia="it-IT"/>
        </w:rPr>
        <w:t>Select Source Tables and Views</w:t>
      </w:r>
      <w:r w:rsidRPr="00AD7A20">
        <w:rPr>
          <w:rFonts w:ascii="Calibri" w:eastAsia="Times New Roman" w:hAnsi="Calibri" w:cs="Calibri"/>
          <w:lang w:val="en-US" w:eastAsia="it-IT"/>
        </w:rPr>
        <w:t xml:space="preserve">" window above. </w:t>
      </w:r>
    </w:p>
    <w:p w:rsidR="00AD7A20" w:rsidRPr="00AD7A20" w:rsidRDefault="00AD7A20" w:rsidP="00AD7A20">
      <w:pPr>
        <w:spacing w:before="130" w:after="130" w:line="240" w:lineRule="auto"/>
        <w:rPr>
          <w:rFonts w:ascii="Calibri" w:eastAsia="Times New Roman" w:hAnsi="Calibri" w:cs="Calibri"/>
          <w:lang w:val="en-US" w:eastAsia="it-IT"/>
        </w:rPr>
      </w:pPr>
      <w:r w:rsidRPr="00AD7A20">
        <w:rPr>
          <w:rFonts w:ascii="Calibri" w:eastAsia="Times New Roman" w:hAnsi="Calibri" w:cs="Calibri"/>
          <w:lang w:val="en-US" w:eastAsia="it-IT"/>
        </w:rPr>
        <w:t>To continue with specifying your data copy criteria in the wizard click on the "</w:t>
      </w:r>
      <w:r w:rsidRPr="00AD7A20">
        <w:rPr>
          <w:rFonts w:ascii="Calibri" w:eastAsia="Times New Roman" w:hAnsi="Calibri" w:cs="Calibri"/>
          <w:b/>
          <w:bCs/>
          <w:lang w:val="en-US" w:eastAsia="it-IT"/>
        </w:rPr>
        <w:t>Next &gt;</w:t>
      </w:r>
      <w:r w:rsidRPr="00AD7A20">
        <w:rPr>
          <w:rFonts w:ascii="Calibri" w:eastAsia="Times New Roman" w:hAnsi="Calibri" w:cs="Calibri"/>
          <w:lang w:val="en-US" w:eastAsia="it-IT"/>
        </w:rPr>
        <w:t>" button; doing this brings up the following window:</w:t>
      </w:r>
    </w:p>
    <w:p w:rsidR="00AD7A20" w:rsidRPr="00AD7A20" w:rsidRDefault="00AD7A20" w:rsidP="00AD7A20">
      <w:pPr>
        <w:spacing w:before="130" w:after="130" w:line="240" w:lineRule="auto"/>
        <w:jc w:val="center"/>
        <w:rPr>
          <w:rFonts w:ascii="Calibri" w:eastAsia="Times New Roman" w:hAnsi="Calibri" w:cs="Calibri"/>
          <w:lang w:eastAsia="it-IT"/>
        </w:rPr>
      </w:pPr>
      <w:r>
        <w:rPr>
          <w:rFonts w:ascii="Calibri" w:eastAsia="Times New Roman" w:hAnsi="Calibri" w:cs="Calibri"/>
          <w:noProof/>
          <w:color w:val="669966"/>
          <w:lang w:eastAsia="it-IT"/>
        </w:rPr>
        <w:lastRenderedPageBreak/>
        <w:drawing>
          <wp:inline distT="0" distB="0" distL="0" distR="0">
            <wp:extent cx="4399280" cy="3493135"/>
            <wp:effectExtent l="19050" t="0" r="1270" b="0"/>
            <wp:docPr id="8" name="Immagine 8" descr="gl_transf_data_image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l_transf_data_image008">
                      <a:hlinkClick r:id="rId28"/>
                    </pic:cNvPr>
                    <pic:cNvPicPr>
                      <a:picLocks noChangeAspect="1" noChangeArrowheads="1"/>
                    </pic:cNvPicPr>
                  </pic:nvPicPr>
                  <pic:blipFill>
                    <a:blip r:embed="rId29" cstate="print"/>
                    <a:srcRect/>
                    <a:stretch>
                      <a:fillRect/>
                    </a:stretch>
                  </pic:blipFill>
                  <pic:spPr bwMode="auto">
                    <a:xfrm>
                      <a:off x="0" y="0"/>
                      <a:ext cx="4399280" cy="3493135"/>
                    </a:xfrm>
                    <a:prstGeom prst="rect">
                      <a:avLst/>
                    </a:prstGeom>
                    <a:noFill/>
                    <a:ln w="9525">
                      <a:noFill/>
                      <a:miter lim="800000"/>
                      <a:headEnd/>
                      <a:tailEnd/>
                    </a:ln>
                  </pic:spPr>
                </pic:pic>
              </a:graphicData>
            </a:graphic>
          </wp:inline>
        </w:drawing>
      </w:r>
    </w:p>
    <w:p w:rsidR="00AD7A20" w:rsidRDefault="00AD7A20" w:rsidP="00AD7A20">
      <w:pPr>
        <w:spacing w:before="130" w:after="130" w:line="240" w:lineRule="auto"/>
        <w:rPr>
          <w:rFonts w:ascii="Calibri" w:eastAsia="Times New Roman" w:hAnsi="Calibri" w:cs="Calibri"/>
          <w:lang w:val="en-US" w:eastAsia="it-IT"/>
        </w:rPr>
      </w:pPr>
    </w:p>
    <w:p w:rsidR="00AD7A20" w:rsidRPr="00AD7A20" w:rsidRDefault="00AD7A20" w:rsidP="00AD7A20">
      <w:pPr>
        <w:spacing w:before="130" w:after="130" w:line="240" w:lineRule="auto"/>
        <w:rPr>
          <w:rFonts w:ascii="Calibri" w:eastAsia="Times New Roman" w:hAnsi="Calibri" w:cs="Calibri"/>
          <w:lang w:val="en-US" w:eastAsia="it-IT"/>
        </w:rPr>
      </w:pPr>
      <w:r w:rsidRPr="00AD7A20">
        <w:rPr>
          <w:rFonts w:ascii="Calibri" w:eastAsia="Times New Roman" w:hAnsi="Calibri" w:cs="Calibri"/>
          <w:lang w:val="en-US" w:eastAsia="it-IT"/>
        </w:rPr>
        <w:t xml:space="preserve">Here you can run the data copy immediately, schedule the data copy to be run at some scheduled time, or just save your data copy specification as a </w:t>
      </w:r>
      <w:r w:rsidRPr="00AD7A20">
        <w:rPr>
          <w:rFonts w:ascii="Calibri" w:eastAsia="Times New Roman" w:hAnsi="Calibri" w:cs="Calibri"/>
          <w:b/>
          <w:bCs/>
          <w:lang w:val="en-US" w:eastAsia="it-IT"/>
        </w:rPr>
        <w:t>DTS</w:t>
      </w:r>
      <w:r w:rsidRPr="00AD7A20">
        <w:rPr>
          <w:rFonts w:ascii="Calibri" w:eastAsia="Times New Roman" w:hAnsi="Calibri" w:cs="Calibri"/>
          <w:lang w:val="en-US" w:eastAsia="it-IT"/>
        </w:rPr>
        <w:t xml:space="preserve"> package. Typically if I am just migrating data, it is normally just a one-time kind of data copy, so I use the "</w:t>
      </w:r>
      <w:r w:rsidRPr="00AD7A20">
        <w:rPr>
          <w:rFonts w:ascii="Calibri" w:eastAsia="Times New Roman" w:hAnsi="Calibri" w:cs="Calibri"/>
          <w:b/>
          <w:bCs/>
          <w:lang w:val="en-US" w:eastAsia="it-IT"/>
        </w:rPr>
        <w:t>Run immediately</w:t>
      </w:r>
      <w:r w:rsidRPr="00AD7A20">
        <w:rPr>
          <w:rFonts w:ascii="Calibri" w:eastAsia="Times New Roman" w:hAnsi="Calibri" w:cs="Calibri"/>
          <w:lang w:val="en-US" w:eastAsia="it-IT"/>
        </w:rPr>
        <w:t xml:space="preserve">" option. </w:t>
      </w:r>
    </w:p>
    <w:p w:rsidR="00AD7A20" w:rsidRDefault="00AD7A20" w:rsidP="00AD7A20">
      <w:pPr>
        <w:spacing w:before="130" w:after="130" w:line="240" w:lineRule="auto"/>
        <w:rPr>
          <w:rFonts w:ascii="Calibri" w:eastAsia="Times New Roman" w:hAnsi="Calibri" w:cs="Calibri"/>
          <w:lang w:val="en-US" w:eastAsia="it-IT"/>
        </w:rPr>
      </w:pPr>
      <w:r w:rsidRPr="00AD7A20">
        <w:rPr>
          <w:rFonts w:ascii="Calibri" w:eastAsia="Times New Roman" w:hAnsi="Calibri" w:cs="Calibri"/>
          <w:lang w:val="en-US" w:eastAsia="it-IT"/>
        </w:rPr>
        <w:t>When you click the "</w:t>
      </w:r>
      <w:r w:rsidRPr="00AD7A20">
        <w:rPr>
          <w:rFonts w:ascii="Calibri" w:eastAsia="Times New Roman" w:hAnsi="Calibri" w:cs="Calibri"/>
          <w:b/>
          <w:bCs/>
          <w:lang w:val="en-US" w:eastAsia="it-IT"/>
        </w:rPr>
        <w:t>Next &gt;</w:t>
      </w:r>
      <w:r w:rsidRPr="00AD7A20">
        <w:rPr>
          <w:rFonts w:ascii="Calibri" w:eastAsia="Times New Roman" w:hAnsi="Calibri" w:cs="Calibri"/>
          <w:lang w:val="en-US" w:eastAsia="it-IT"/>
        </w:rPr>
        <w:t xml:space="preserve">" button you will get the following final </w:t>
      </w:r>
      <w:r w:rsidRPr="00AD7A20">
        <w:rPr>
          <w:rFonts w:ascii="Calibri" w:eastAsia="Times New Roman" w:hAnsi="Calibri" w:cs="Calibri"/>
          <w:b/>
          <w:bCs/>
          <w:lang w:val="en-US" w:eastAsia="it-IT"/>
        </w:rPr>
        <w:t>DTS Import/Export Wizard</w:t>
      </w:r>
      <w:r w:rsidRPr="00AD7A20">
        <w:rPr>
          <w:rFonts w:ascii="Calibri" w:eastAsia="Times New Roman" w:hAnsi="Calibri" w:cs="Calibri"/>
          <w:lang w:val="en-US" w:eastAsia="it-IT"/>
        </w:rPr>
        <w:t xml:space="preserve"> window:</w:t>
      </w:r>
    </w:p>
    <w:p w:rsidR="00AD7A20" w:rsidRPr="00AD7A20" w:rsidRDefault="00AD7A20" w:rsidP="00AD7A20">
      <w:pPr>
        <w:spacing w:before="130" w:after="130" w:line="240" w:lineRule="auto"/>
        <w:rPr>
          <w:rFonts w:ascii="Calibri" w:eastAsia="Times New Roman" w:hAnsi="Calibri" w:cs="Calibri"/>
          <w:lang w:val="en-US" w:eastAsia="it-IT"/>
        </w:rPr>
      </w:pPr>
    </w:p>
    <w:p w:rsidR="00AD7A20" w:rsidRPr="00AD7A20" w:rsidRDefault="00AD7A20" w:rsidP="00AD7A20">
      <w:pPr>
        <w:spacing w:before="130" w:after="130" w:line="240" w:lineRule="auto"/>
        <w:jc w:val="center"/>
        <w:rPr>
          <w:rFonts w:ascii="Calibri" w:eastAsia="Times New Roman" w:hAnsi="Calibri" w:cs="Calibri"/>
          <w:lang w:eastAsia="it-IT"/>
        </w:rPr>
      </w:pPr>
      <w:r>
        <w:rPr>
          <w:rFonts w:ascii="Calibri" w:eastAsia="Times New Roman" w:hAnsi="Calibri" w:cs="Calibri"/>
          <w:noProof/>
          <w:color w:val="669966"/>
          <w:lang w:eastAsia="it-IT"/>
        </w:rPr>
        <w:drawing>
          <wp:inline distT="0" distB="0" distL="0" distR="0">
            <wp:extent cx="4415790" cy="3509010"/>
            <wp:effectExtent l="19050" t="0" r="3810" b="0"/>
            <wp:docPr id="9" name="Immagine 9" descr="gl_transf_data_image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l_transf_data_image009">
                      <a:hlinkClick r:id="rId30"/>
                    </pic:cNvPr>
                    <pic:cNvPicPr>
                      <a:picLocks noChangeAspect="1" noChangeArrowheads="1"/>
                    </pic:cNvPicPr>
                  </pic:nvPicPr>
                  <pic:blipFill>
                    <a:blip r:embed="rId31" cstate="print"/>
                    <a:srcRect/>
                    <a:stretch>
                      <a:fillRect/>
                    </a:stretch>
                  </pic:blipFill>
                  <pic:spPr bwMode="auto">
                    <a:xfrm>
                      <a:off x="0" y="0"/>
                      <a:ext cx="4415790" cy="3509010"/>
                    </a:xfrm>
                    <a:prstGeom prst="rect">
                      <a:avLst/>
                    </a:prstGeom>
                    <a:noFill/>
                    <a:ln w="9525">
                      <a:noFill/>
                      <a:miter lim="800000"/>
                      <a:headEnd/>
                      <a:tailEnd/>
                    </a:ln>
                  </pic:spPr>
                </pic:pic>
              </a:graphicData>
            </a:graphic>
          </wp:inline>
        </w:drawing>
      </w:r>
    </w:p>
    <w:p w:rsidR="00AD7A20" w:rsidRDefault="00AD7A20" w:rsidP="00AD7A20">
      <w:pPr>
        <w:spacing w:before="130" w:after="130" w:line="240" w:lineRule="auto"/>
        <w:rPr>
          <w:rFonts w:ascii="Calibri" w:eastAsia="Times New Roman" w:hAnsi="Calibri" w:cs="Calibri"/>
          <w:lang w:val="en-US" w:eastAsia="it-IT"/>
        </w:rPr>
      </w:pPr>
    </w:p>
    <w:p w:rsidR="00AD7A20" w:rsidRDefault="00AD7A20" w:rsidP="00AD7A20">
      <w:pPr>
        <w:spacing w:before="130" w:after="130" w:line="240" w:lineRule="auto"/>
        <w:rPr>
          <w:rFonts w:ascii="Calibri" w:eastAsia="Times New Roman" w:hAnsi="Calibri" w:cs="Calibri"/>
          <w:lang w:val="en-US" w:eastAsia="it-IT"/>
        </w:rPr>
      </w:pPr>
      <w:r w:rsidRPr="00AD7A20">
        <w:rPr>
          <w:rFonts w:ascii="Calibri" w:eastAsia="Times New Roman" w:hAnsi="Calibri" w:cs="Calibri"/>
          <w:lang w:val="en-US" w:eastAsia="it-IT"/>
        </w:rPr>
        <w:lastRenderedPageBreak/>
        <w:t>Here you can review the "</w:t>
      </w:r>
      <w:r w:rsidRPr="00AD7A20">
        <w:rPr>
          <w:rFonts w:ascii="Calibri" w:eastAsia="Times New Roman" w:hAnsi="Calibri" w:cs="Calibri"/>
          <w:b/>
          <w:bCs/>
          <w:lang w:val="en-US" w:eastAsia="it-IT"/>
        </w:rPr>
        <w:t>Summary</w:t>
      </w:r>
      <w:r w:rsidRPr="00AD7A20">
        <w:rPr>
          <w:rFonts w:ascii="Calibri" w:eastAsia="Times New Roman" w:hAnsi="Calibri" w:cs="Calibri"/>
          <w:lang w:val="en-US" w:eastAsia="it-IT"/>
        </w:rPr>
        <w:t>" information to make sure your copy specifications are correct. If they are not, then you can use the "</w:t>
      </w:r>
      <w:r w:rsidRPr="00AD7A20">
        <w:rPr>
          <w:rFonts w:ascii="Calibri" w:eastAsia="Times New Roman" w:hAnsi="Calibri" w:cs="Calibri"/>
          <w:b/>
          <w:bCs/>
          <w:lang w:val="en-US" w:eastAsia="it-IT"/>
        </w:rPr>
        <w:t>&lt; Back</w:t>
      </w:r>
      <w:r w:rsidRPr="00AD7A20">
        <w:rPr>
          <w:rFonts w:ascii="Calibri" w:eastAsia="Times New Roman" w:hAnsi="Calibri" w:cs="Calibri"/>
          <w:lang w:val="en-US" w:eastAsia="it-IT"/>
        </w:rPr>
        <w:t>" button to correct your specification. If you are satisfied with your copy specifications, click on the "</w:t>
      </w:r>
      <w:r w:rsidRPr="00AD7A20">
        <w:rPr>
          <w:rFonts w:ascii="Calibri" w:eastAsia="Times New Roman" w:hAnsi="Calibri" w:cs="Calibri"/>
          <w:b/>
          <w:bCs/>
          <w:lang w:val="en-US" w:eastAsia="it-IT"/>
        </w:rPr>
        <w:t>Finish</w:t>
      </w:r>
      <w:r w:rsidRPr="00AD7A20">
        <w:rPr>
          <w:rFonts w:ascii="Calibri" w:eastAsia="Times New Roman" w:hAnsi="Calibri" w:cs="Calibri"/>
          <w:lang w:val="en-US" w:eastAsia="it-IT"/>
        </w:rPr>
        <w:t xml:space="preserve">" button to complete the wizard. </w:t>
      </w:r>
    </w:p>
    <w:p w:rsidR="00AD7A20" w:rsidRPr="00AD7A20" w:rsidRDefault="00AD7A20" w:rsidP="00AD7A20">
      <w:pPr>
        <w:spacing w:before="130" w:after="130" w:line="240" w:lineRule="auto"/>
        <w:rPr>
          <w:rFonts w:ascii="Calibri" w:eastAsia="Times New Roman" w:hAnsi="Calibri" w:cs="Calibri"/>
          <w:lang w:val="en-US" w:eastAsia="it-IT"/>
        </w:rPr>
      </w:pPr>
      <w:r w:rsidRPr="00AD7A20">
        <w:rPr>
          <w:rFonts w:ascii="Calibri" w:eastAsia="Times New Roman" w:hAnsi="Calibri" w:cs="Calibri"/>
          <w:lang w:val="en-US" w:eastAsia="it-IT"/>
        </w:rPr>
        <w:t xml:space="preserve">As you can see, the </w:t>
      </w:r>
      <w:r w:rsidRPr="00AD7A20">
        <w:rPr>
          <w:rFonts w:ascii="Calibri" w:eastAsia="Times New Roman" w:hAnsi="Calibri" w:cs="Calibri"/>
          <w:b/>
          <w:lang w:val="en-US" w:eastAsia="it-IT"/>
        </w:rPr>
        <w:t>DTS Wizard</w:t>
      </w:r>
      <w:r w:rsidRPr="00AD7A20">
        <w:rPr>
          <w:rFonts w:ascii="Calibri" w:eastAsia="Times New Roman" w:hAnsi="Calibri" w:cs="Calibri"/>
          <w:lang w:val="en-US" w:eastAsia="it-IT"/>
        </w:rPr>
        <w:t xml:space="preserve"> has lots of different options to allow you to copy data from one source table to another.</w:t>
      </w:r>
    </w:p>
    <w:p w:rsidR="00AD7A20" w:rsidRDefault="00AD7A20" w:rsidP="00AD7A20">
      <w:pPr>
        <w:spacing w:before="130" w:after="130" w:line="240" w:lineRule="auto"/>
        <w:rPr>
          <w:rFonts w:ascii="Calibri" w:eastAsia="Times New Roman" w:hAnsi="Calibri" w:cs="Calibri"/>
          <w:b/>
          <w:bCs/>
          <w:sz w:val="36"/>
          <w:u w:val="single"/>
          <w:lang w:val="en-US" w:eastAsia="it-IT"/>
        </w:rPr>
      </w:pPr>
    </w:p>
    <w:p w:rsidR="00AD7A20" w:rsidRPr="00AD7A20" w:rsidRDefault="00AD7A20" w:rsidP="00AD7A20">
      <w:pPr>
        <w:spacing w:before="130" w:after="130" w:line="240" w:lineRule="auto"/>
        <w:rPr>
          <w:rFonts w:ascii="Calibri" w:eastAsia="Times New Roman" w:hAnsi="Calibri" w:cs="Calibri"/>
          <w:lang w:val="en-US" w:eastAsia="it-IT"/>
        </w:rPr>
      </w:pPr>
      <w:r w:rsidRPr="00AD7A20">
        <w:rPr>
          <w:rFonts w:ascii="Calibri" w:eastAsia="Times New Roman" w:hAnsi="Calibri" w:cs="Calibri"/>
          <w:b/>
          <w:bCs/>
          <w:sz w:val="36"/>
          <w:u w:val="single"/>
          <w:lang w:val="en-US" w:eastAsia="it-IT"/>
        </w:rPr>
        <w:t>The BCP/Bulk Insert Method</w:t>
      </w:r>
    </w:p>
    <w:p w:rsidR="00AD7A20" w:rsidRPr="00AD7A20" w:rsidRDefault="00AD7A20" w:rsidP="00AD7A20">
      <w:pPr>
        <w:spacing w:before="130" w:after="130" w:line="240" w:lineRule="auto"/>
        <w:rPr>
          <w:rFonts w:ascii="Calibri" w:eastAsia="Times New Roman" w:hAnsi="Calibri" w:cs="Calibri"/>
          <w:lang w:val="en-US" w:eastAsia="it-IT"/>
        </w:rPr>
      </w:pPr>
      <w:r w:rsidRPr="00AD7A20">
        <w:rPr>
          <w:rFonts w:ascii="Calibri" w:eastAsia="Times New Roman" w:hAnsi="Calibri" w:cs="Calibri"/>
          <w:lang w:val="en-US" w:eastAsia="it-IT"/>
        </w:rPr>
        <w:t xml:space="preserve">This method copies data from the source to the destination table in a two-step process. The first step is to use </w:t>
      </w:r>
      <w:r w:rsidRPr="00AD7A20">
        <w:rPr>
          <w:rFonts w:ascii="Calibri" w:eastAsia="Times New Roman" w:hAnsi="Calibri" w:cs="Calibri"/>
          <w:b/>
          <w:bCs/>
          <w:lang w:val="en-US" w:eastAsia="it-IT"/>
        </w:rPr>
        <w:t>BCP</w:t>
      </w:r>
      <w:r w:rsidRPr="00AD7A20">
        <w:rPr>
          <w:rFonts w:ascii="Calibri" w:eastAsia="Times New Roman" w:hAnsi="Calibri" w:cs="Calibri"/>
          <w:lang w:val="en-US" w:eastAsia="it-IT"/>
        </w:rPr>
        <w:t xml:space="preserve"> to output the data in the source table into a text file. The second step then uses the </w:t>
      </w:r>
      <w:r w:rsidRPr="00AD7A20">
        <w:rPr>
          <w:rFonts w:ascii="Calibri" w:eastAsia="Times New Roman" w:hAnsi="Calibri" w:cs="Calibri"/>
          <w:b/>
          <w:bCs/>
          <w:lang w:val="en-US" w:eastAsia="it-IT"/>
        </w:rPr>
        <w:t>BULK INSERT</w:t>
      </w:r>
      <w:r w:rsidRPr="00AD7A20">
        <w:rPr>
          <w:rFonts w:ascii="Calibri" w:eastAsia="Times New Roman" w:hAnsi="Calibri" w:cs="Calibri"/>
          <w:lang w:val="en-US" w:eastAsia="it-IT"/>
        </w:rPr>
        <w:t xml:space="preserve"> command to insert the records into the destination table from the text file. Let me go through an example for you.</w:t>
      </w:r>
    </w:p>
    <w:p w:rsidR="00AD7A20" w:rsidRPr="00AD7A20" w:rsidRDefault="00AD7A20" w:rsidP="00AD7A20">
      <w:pPr>
        <w:spacing w:before="130" w:after="130" w:line="240" w:lineRule="auto"/>
        <w:rPr>
          <w:rFonts w:ascii="Calibri" w:eastAsia="Times New Roman" w:hAnsi="Calibri" w:cs="Calibri"/>
          <w:lang w:val="en-US" w:eastAsia="it-IT"/>
        </w:rPr>
      </w:pPr>
      <w:r w:rsidRPr="00AD7A20">
        <w:rPr>
          <w:rFonts w:ascii="Calibri" w:eastAsia="Times New Roman" w:hAnsi="Calibri" w:cs="Calibri"/>
          <w:lang w:val="en-US" w:eastAsia="it-IT"/>
        </w:rPr>
        <w:t xml:space="preserve">Let's do a similar example as we did with the </w:t>
      </w:r>
      <w:r w:rsidRPr="00AD7A20">
        <w:rPr>
          <w:rFonts w:ascii="Calibri" w:eastAsia="Times New Roman" w:hAnsi="Calibri" w:cs="Calibri"/>
          <w:b/>
          <w:bCs/>
          <w:lang w:val="en-US" w:eastAsia="it-IT"/>
        </w:rPr>
        <w:t>DTS Import/Export Wizard</w:t>
      </w:r>
      <w:r w:rsidRPr="00AD7A20">
        <w:rPr>
          <w:rFonts w:ascii="Calibri" w:eastAsia="Times New Roman" w:hAnsi="Calibri" w:cs="Calibri"/>
          <w:lang w:val="en-US" w:eastAsia="it-IT"/>
        </w:rPr>
        <w:t xml:space="preserve">, except I am going to copy the </w:t>
      </w:r>
      <w:r w:rsidRPr="00AD7A20">
        <w:rPr>
          <w:rFonts w:ascii="Calibri" w:eastAsia="Times New Roman" w:hAnsi="Calibri" w:cs="Calibri"/>
          <w:b/>
          <w:bCs/>
          <w:lang w:val="en-US" w:eastAsia="it-IT"/>
        </w:rPr>
        <w:t>Northwind.dbo.Orders</w:t>
      </w:r>
      <w:r w:rsidRPr="00AD7A20">
        <w:rPr>
          <w:rFonts w:ascii="Calibri" w:eastAsia="Times New Roman" w:hAnsi="Calibri" w:cs="Calibri"/>
          <w:lang w:val="en-US" w:eastAsia="it-IT"/>
        </w:rPr>
        <w:t xml:space="preserve"> table to a table named </w:t>
      </w:r>
      <w:r w:rsidRPr="00AD7A20">
        <w:rPr>
          <w:rFonts w:ascii="Calibri" w:eastAsia="Times New Roman" w:hAnsi="Calibri" w:cs="Calibri"/>
          <w:b/>
          <w:bCs/>
          <w:lang w:val="en-US" w:eastAsia="it-IT"/>
        </w:rPr>
        <w:t>Northwind.dbo.Orders2</w:t>
      </w:r>
      <w:r w:rsidRPr="00AD7A20">
        <w:rPr>
          <w:rFonts w:ascii="Calibri" w:eastAsia="Times New Roman" w:hAnsi="Calibri" w:cs="Calibri"/>
          <w:lang w:val="en-US" w:eastAsia="it-IT"/>
        </w:rPr>
        <w:t xml:space="preserve"> on the same server. </w:t>
      </w:r>
    </w:p>
    <w:p w:rsidR="00AD7A20" w:rsidRPr="00AD7A20" w:rsidRDefault="00AD7A20" w:rsidP="00AD7A20">
      <w:pPr>
        <w:spacing w:before="130" w:after="130" w:line="240" w:lineRule="auto"/>
        <w:rPr>
          <w:rFonts w:ascii="Calibri" w:eastAsia="Times New Roman" w:hAnsi="Calibri" w:cs="Calibri"/>
          <w:lang w:val="en-US" w:eastAsia="it-IT"/>
        </w:rPr>
      </w:pPr>
      <w:r w:rsidRPr="00AD7A20">
        <w:rPr>
          <w:rFonts w:ascii="Calibri" w:eastAsia="Times New Roman" w:hAnsi="Calibri" w:cs="Calibri"/>
          <w:lang w:val="en-US" w:eastAsia="it-IT"/>
        </w:rPr>
        <w:t xml:space="preserve">The first step of this process is to </w:t>
      </w:r>
      <w:r w:rsidRPr="00AD7A20">
        <w:rPr>
          <w:rFonts w:ascii="Calibri" w:eastAsia="Times New Roman" w:hAnsi="Calibri" w:cs="Calibri"/>
          <w:b/>
          <w:bCs/>
          <w:lang w:val="en-US" w:eastAsia="it-IT"/>
        </w:rPr>
        <w:t>BCP</w:t>
      </w:r>
      <w:r w:rsidRPr="00AD7A20">
        <w:rPr>
          <w:rFonts w:ascii="Calibri" w:eastAsia="Times New Roman" w:hAnsi="Calibri" w:cs="Calibri"/>
          <w:lang w:val="en-US" w:eastAsia="it-IT"/>
        </w:rPr>
        <w:t xml:space="preserve"> the data out. </w:t>
      </w:r>
      <w:r w:rsidRPr="00AD7A20">
        <w:rPr>
          <w:rFonts w:ascii="Calibri" w:eastAsia="Times New Roman" w:hAnsi="Calibri" w:cs="Calibri"/>
          <w:b/>
          <w:bCs/>
          <w:lang w:val="en-US" w:eastAsia="it-IT"/>
        </w:rPr>
        <w:t>BCP</w:t>
      </w:r>
      <w:r w:rsidRPr="00AD7A20">
        <w:rPr>
          <w:rFonts w:ascii="Calibri" w:eastAsia="Times New Roman" w:hAnsi="Calibri" w:cs="Calibri"/>
          <w:lang w:val="en-US" w:eastAsia="it-IT"/>
        </w:rPr>
        <w:t xml:space="preserve"> is a command line utility. It can be executed from </w:t>
      </w:r>
      <w:r w:rsidRPr="00AD7A20">
        <w:rPr>
          <w:rFonts w:ascii="Calibri" w:eastAsia="Times New Roman" w:hAnsi="Calibri" w:cs="Calibri"/>
          <w:b/>
          <w:bCs/>
          <w:lang w:val="en-US" w:eastAsia="it-IT"/>
        </w:rPr>
        <w:t>Query Analyzer</w:t>
      </w:r>
      <w:r w:rsidRPr="00AD7A20">
        <w:rPr>
          <w:rFonts w:ascii="Calibri" w:eastAsia="Times New Roman" w:hAnsi="Calibri" w:cs="Calibri"/>
          <w:lang w:val="en-US" w:eastAsia="it-IT"/>
        </w:rPr>
        <w:t xml:space="preserve"> by using the extended stored procedure "</w:t>
      </w:r>
      <w:r w:rsidRPr="00AD7A20">
        <w:rPr>
          <w:rFonts w:ascii="Calibri" w:eastAsia="Times New Roman" w:hAnsi="Calibri" w:cs="Calibri"/>
          <w:i/>
          <w:iCs/>
          <w:u w:val="single"/>
          <w:lang w:val="en-US" w:eastAsia="it-IT"/>
        </w:rPr>
        <w:t>xp_cmdshell</w:t>
      </w:r>
      <w:r w:rsidRPr="00AD7A20">
        <w:rPr>
          <w:rFonts w:ascii="Calibri" w:eastAsia="Times New Roman" w:hAnsi="Calibri" w:cs="Calibri"/>
          <w:lang w:val="en-US" w:eastAsia="it-IT"/>
        </w:rPr>
        <w:t xml:space="preserve">", to submit the </w:t>
      </w:r>
      <w:r w:rsidRPr="00AD7A20">
        <w:rPr>
          <w:rFonts w:ascii="Calibri" w:eastAsia="Times New Roman" w:hAnsi="Calibri" w:cs="Calibri"/>
          <w:b/>
          <w:bCs/>
          <w:lang w:val="en-US" w:eastAsia="it-IT"/>
        </w:rPr>
        <w:t>BCP</w:t>
      </w:r>
      <w:r w:rsidRPr="00AD7A20">
        <w:rPr>
          <w:rFonts w:ascii="Calibri" w:eastAsia="Times New Roman" w:hAnsi="Calibri" w:cs="Calibri"/>
          <w:lang w:val="en-US" w:eastAsia="it-IT"/>
        </w:rPr>
        <w:t xml:space="preserve"> command to the Windows </w:t>
      </w:r>
      <w:r>
        <w:rPr>
          <w:rFonts w:ascii="Calibri" w:eastAsia="Times New Roman" w:hAnsi="Calibri" w:cs="Calibri"/>
          <w:lang w:val="en-US" w:eastAsia="it-IT"/>
        </w:rPr>
        <w:t>command shell</w:t>
      </w:r>
      <w:r w:rsidRPr="00AD7A20">
        <w:rPr>
          <w:rFonts w:ascii="Calibri" w:eastAsia="Times New Roman" w:hAnsi="Calibri" w:cs="Calibri"/>
          <w:lang w:val="en-US" w:eastAsia="it-IT"/>
        </w:rPr>
        <w:t xml:space="preserve">. </w:t>
      </w:r>
    </w:p>
    <w:p w:rsidR="00AD7A20" w:rsidRDefault="00AD7A20" w:rsidP="00AD7A20">
      <w:pPr>
        <w:spacing w:before="130" w:after="130" w:line="240" w:lineRule="auto"/>
        <w:rPr>
          <w:rFonts w:ascii="Calibri" w:eastAsia="Times New Roman" w:hAnsi="Calibri" w:cs="Calibri"/>
          <w:lang w:val="en-US" w:eastAsia="it-IT"/>
        </w:rPr>
      </w:pPr>
      <w:r w:rsidRPr="00AD7A20">
        <w:rPr>
          <w:rFonts w:ascii="Calibri" w:eastAsia="Times New Roman" w:hAnsi="Calibri" w:cs="Calibri"/>
          <w:lang w:val="en-US" w:eastAsia="it-IT"/>
        </w:rPr>
        <w:t xml:space="preserve">To accomplish this you would run the following code in </w:t>
      </w:r>
      <w:r w:rsidRPr="00AD7A20">
        <w:rPr>
          <w:rFonts w:ascii="Calibri" w:eastAsia="Times New Roman" w:hAnsi="Calibri" w:cs="Calibri"/>
          <w:b/>
          <w:bCs/>
          <w:lang w:val="en-US" w:eastAsia="it-IT"/>
        </w:rPr>
        <w:t>Query Analyzer</w:t>
      </w:r>
      <w:r w:rsidRPr="00AD7A20">
        <w:rPr>
          <w:rFonts w:ascii="Calibri" w:eastAsia="Times New Roman" w:hAnsi="Calibri" w:cs="Calibri"/>
          <w:lang w:val="en-US" w:eastAsia="it-IT"/>
        </w:rPr>
        <w:t>:</w:t>
      </w:r>
    </w:p>
    <w:p w:rsidR="00AD7A20" w:rsidRPr="00AD7A20" w:rsidRDefault="00AD7A20" w:rsidP="00AD7A20">
      <w:pPr>
        <w:spacing w:before="130" w:after="130" w:line="240" w:lineRule="auto"/>
        <w:rPr>
          <w:rFonts w:ascii="Calibri" w:eastAsia="Times New Roman" w:hAnsi="Calibri" w:cs="Calibri"/>
          <w:lang w:val="en-US" w:eastAsia="it-IT"/>
        </w:rPr>
      </w:pPr>
    </w:p>
    <w:p w:rsidR="00AD7A20" w:rsidRPr="00AD7A20" w:rsidRDefault="00AD7A20" w:rsidP="00AD7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30" w:after="130" w:line="240" w:lineRule="auto"/>
        <w:rPr>
          <w:rFonts w:ascii="Courier New" w:eastAsia="Times New Roman" w:hAnsi="Courier New" w:cs="Courier New"/>
          <w:sz w:val="20"/>
          <w:szCs w:val="20"/>
          <w:lang w:val="en-US" w:eastAsia="it-IT"/>
        </w:rPr>
      </w:pPr>
      <w:r w:rsidRPr="00AD7A20">
        <w:rPr>
          <w:rFonts w:ascii="Courier New" w:eastAsia="Times New Roman" w:hAnsi="Courier New" w:cs="Courier New"/>
          <w:sz w:val="20"/>
          <w:szCs w:val="20"/>
          <w:lang w:val="en-US" w:eastAsia="it-IT"/>
        </w:rPr>
        <w:t>execute xp_cmdshell 'bcp Northwind.dbo.Orders out c:\temp\Orders.txt -Sgalser01 -T -n'</w:t>
      </w:r>
    </w:p>
    <w:p w:rsidR="00AD7A20" w:rsidRDefault="00AD7A20" w:rsidP="00AD7A20">
      <w:pPr>
        <w:spacing w:before="130" w:after="130" w:line="240" w:lineRule="auto"/>
        <w:rPr>
          <w:rFonts w:ascii="Calibri" w:eastAsia="Times New Roman" w:hAnsi="Calibri" w:cs="Calibri"/>
          <w:lang w:val="en-US" w:eastAsia="it-IT"/>
        </w:rPr>
      </w:pPr>
    </w:p>
    <w:p w:rsidR="00AD7A20" w:rsidRPr="00AD7A20" w:rsidRDefault="00AD7A20" w:rsidP="00AD7A20">
      <w:pPr>
        <w:spacing w:before="130" w:after="130" w:line="240" w:lineRule="auto"/>
        <w:rPr>
          <w:rFonts w:ascii="Calibri" w:eastAsia="Times New Roman" w:hAnsi="Calibri" w:cs="Calibri"/>
          <w:lang w:val="en-US" w:eastAsia="it-IT"/>
        </w:rPr>
      </w:pPr>
      <w:r w:rsidRPr="00AD7A20">
        <w:rPr>
          <w:rFonts w:ascii="Calibri" w:eastAsia="Times New Roman" w:hAnsi="Calibri" w:cs="Calibri"/>
          <w:lang w:val="en-US" w:eastAsia="it-IT"/>
        </w:rPr>
        <w:t xml:space="preserve">This </w:t>
      </w:r>
      <w:r w:rsidRPr="00AD7A20">
        <w:rPr>
          <w:rFonts w:ascii="Calibri" w:eastAsia="Times New Roman" w:hAnsi="Calibri" w:cs="Calibri"/>
          <w:b/>
          <w:bCs/>
          <w:lang w:val="en-US" w:eastAsia="it-IT"/>
        </w:rPr>
        <w:t>BCP</w:t>
      </w:r>
      <w:r w:rsidRPr="00AD7A20">
        <w:rPr>
          <w:rFonts w:ascii="Calibri" w:eastAsia="Times New Roman" w:hAnsi="Calibri" w:cs="Calibri"/>
          <w:lang w:val="en-US" w:eastAsia="it-IT"/>
        </w:rPr>
        <w:t xml:space="preserve"> command exports all of the </w:t>
      </w:r>
      <w:r w:rsidRPr="00AD7A20">
        <w:rPr>
          <w:rFonts w:ascii="Calibri" w:eastAsia="Times New Roman" w:hAnsi="Calibri" w:cs="Calibri"/>
          <w:b/>
          <w:bCs/>
          <w:lang w:val="en-US" w:eastAsia="it-IT"/>
        </w:rPr>
        <w:t>Northwind.dbo.Orders</w:t>
      </w:r>
      <w:r w:rsidRPr="00AD7A20">
        <w:rPr>
          <w:rFonts w:ascii="Calibri" w:eastAsia="Times New Roman" w:hAnsi="Calibri" w:cs="Calibri"/>
          <w:lang w:val="en-US" w:eastAsia="it-IT"/>
        </w:rPr>
        <w:t xml:space="preserve"> table to a flat file named </w:t>
      </w:r>
      <w:r w:rsidRPr="00AD7A20">
        <w:rPr>
          <w:rFonts w:ascii="Calibri" w:eastAsia="Times New Roman" w:hAnsi="Calibri" w:cs="Calibri"/>
          <w:b/>
          <w:bCs/>
          <w:lang w:val="en-US" w:eastAsia="it-IT"/>
        </w:rPr>
        <w:t>c:\temp\Orders.txt</w:t>
      </w:r>
      <w:r w:rsidRPr="00AD7A20">
        <w:rPr>
          <w:rFonts w:ascii="Calibri" w:eastAsia="Times New Roman" w:hAnsi="Calibri" w:cs="Calibri"/>
          <w:lang w:val="en-US" w:eastAsia="it-IT"/>
        </w:rPr>
        <w:t>. The "</w:t>
      </w:r>
      <w:r w:rsidRPr="00AD7A20">
        <w:rPr>
          <w:rFonts w:ascii="Calibri" w:eastAsia="Times New Roman" w:hAnsi="Calibri" w:cs="Calibri"/>
          <w:b/>
          <w:bCs/>
          <w:lang w:val="en-US" w:eastAsia="it-IT"/>
        </w:rPr>
        <w:t>-S</w:t>
      </w:r>
      <w:r w:rsidRPr="00AD7A20">
        <w:rPr>
          <w:rFonts w:ascii="Calibri" w:eastAsia="Times New Roman" w:hAnsi="Calibri" w:cs="Calibri"/>
          <w:lang w:val="en-US" w:eastAsia="it-IT"/>
        </w:rPr>
        <w:t>" options identifies the server where the data will be exported from, in this case "</w:t>
      </w:r>
      <w:r w:rsidRPr="00AD7A20">
        <w:rPr>
          <w:rFonts w:ascii="Calibri" w:eastAsia="Times New Roman" w:hAnsi="Calibri" w:cs="Calibri"/>
          <w:i/>
          <w:iCs/>
          <w:u w:val="single"/>
          <w:lang w:val="en-US" w:eastAsia="it-IT"/>
        </w:rPr>
        <w:t>galser01</w:t>
      </w:r>
      <w:r w:rsidRPr="00AD7A20">
        <w:rPr>
          <w:rFonts w:ascii="Calibri" w:eastAsia="Times New Roman" w:hAnsi="Calibri" w:cs="Calibri"/>
          <w:lang w:val="en-US" w:eastAsia="it-IT"/>
        </w:rPr>
        <w:t>". The "</w:t>
      </w:r>
      <w:r w:rsidRPr="00AD7A20">
        <w:rPr>
          <w:rFonts w:ascii="Calibri" w:eastAsia="Times New Roman" w:hAnsi="Calibri" w:cs="Calibri"/>
          <w:b/>
          <w:bCs/>
          <w:lang w:val="en-US" w:eastAsia="it-IT"/>
        </w:rPr>
        <w:t>-T</w:t>
      </w:r>
      <w:r w:rsidRPr="00AD7A20">
        <w:rPr>
          <w:rFonts w:ascii="Calibri" w:eastAsia="Times New Roman" w:hAnsi="Calibri" w:cs="Calibri"/>
          <w:lang w:val="en-US" w:eastAsia="it-IT"/>
        </w:rPr>
        <w:t>" option says make a trusted connection. The "</w:t>
      </w:r>
      <w:r w:rsidRPr="00AD7A20">
        <w:rPr>
          <w:rFonts w:ascii="Calibri" w:eastAsia="Times New Roman" w:hAnsi="Calibri" w:cs="Calibri"/>
          <w:b/>
          <w:bCs/>
          <w:lang w:val="en-US" w:eastAsia="it-IT"/>
        </w:rPr>
        <w:t>-n</w:t>
      </w:r>
      <w:r w:rsidRPr="00AD7A20">
        <w:rPr>
          <w:rFonts w:ascii="Calibri" w:eastAsia="Times New Roman" w:hAnsi="Calibri" w:cs="Calibri"/>
          <w:lang w:val="en-US" w:eastAsia="it-IT"/>
        </w:rPr>
        <w:t xml:space="preserve">" option tells </w:t>
      </w:r>
      <w:r w:rsidRPr="00AD7A20">
        <w:rPr>
          <w:rFonts w:ascii="Calibri" w:eastAsia="Times New Roman" w:hAnsi="Calibri" w:cs="Calibri"/>
          <w:b/>
          <w:bCs/>
          <w:lang w:val="en-US" w:eastAsia="it-IT"/>
        </w:rPr>
        <w:t>BCP</w:t>
      </w:r>
      <w:r w:rsidRPr="00AD7A20">
        <w:rPr>
          <w:rFonts w:ascii="Calibri" w:eastAsia="Times New Roman" w:hAnsi="Calibri" w:cs="Calibri"/>
          <w:lang w:val="en-US" w:eastAsia="it-IT"/>
        </w:rPr>
        <w:t xml:space="preserve"> to write the data in native format. </w:t>
      </w:r>
    </w:p>
    <w:p w:rsidR="00AD7A20" w:rsidRDefault="00AD7A20" w:rsidP="00AD7A20">
      <w:pPr>
        <w:spacing w:before="130" w:after="130" w:line="240" w:lineRule="auto"/>
        <w:rPr>
          <w:rFonts w:ascii="Calibri" w:eastAsia="Times New Roman" w:hAnsi="Calibri" w:cs="Calibri"/>
          <w:lang w:val="en-US" w:eastAsia="it-IT"/>
        </w:rPr>
      </w:pPr>
      <w:r w:rsidRPr="00AD7A20">
        <w:rPr>
          <w:rFonts w:ascii="Calibri" w:eastAsia="Times New Roman" w:hAnsi="Calibri" w:cs="Calibri"/>
          <w:lang w:val="en-US" w:eastAsia="it-IT"/>
        </w:rPr>
        <w:t xml:space="preserve">After creating a text file using the above </w:t>
      </w:r>
      <w:r w:rsidRPr="00AD7A20">
        <w:rPr>
          <w:rFonts w:ascii="Calibri" w:eastAsia="Times New Roman" w:hAnsi="Calibri" w:cs="Calibri"/>
          <w:b/>
          <w:bCs/>
          <w:lang w:val="en-US" w:eastAsia="it-IT"/>
        </w:rPr>
        <w:t>BCP</w:t>
      </w:r>
      <w:r w:rsidRPr="00AD7A20">
        <w:rPr>
          <w:rFonts w:ascii="Calibri" w:eastAsia="Times New Roman" w:hAnsi="Calibri" w:cs="Calibri"/>
          <w:lang w:val="en-US" w:eastAsia="it-IT"/>
        </w:rPr>
        <w:t xml:space="preserve"> command, you can then turn around and load the data into </w:t>
      </w:r>
      <w:r w:rsidRPr="00AD7A20">
        <w:rPr>
          <w:rFonts w:ascii="Calibri" w:eastAsia="Times New Roman" w:hAnsi="Calibri" w:cs="Calibri"/>
          <w:b/>
          <w:bCs/>
          <w:lang w:val="en-US" w:eastAsia="it-IT"/>
        </w:rPr>
        <w:t>Northwind.dbo.Orders2</w:t>
      </w:r>
      <w:r w:rsidRPr="00AD7A20">
        <w:rPr>
          <w:rFonts w:ascii="Calibri" w:eastAsia="Times New Roman" w:hAnsi="Calibri" w:cs="Calibri"/>
          <w:lang w:val="en-US" w:eastAsia="it-IT"/>
        </w:rPr>
        <w:t xml:space="preserve"> table using the code below:</w:t>
      </w:r>
    </w:p>
    <w:p w:rsidR="00AD7A20" w:rsidRPr="00AD7A20" w:rsidRDefault="00AD7A20" w:rsidP="00AD7A20">
      <w:pPr>
        <w:spacing w:before="130" w:after="130" w:line="240" w:lineRule="auto"/>
        <w:rPr>
          <w:rFonts w:ascii="Calibri" w:eastAsia="Times New Roman" w:hAnsi="Calibri" w:cs="Calibri"/>
          <w:lang w:val="en-US" w:eastAsia="it-IT"/>
        </w:rPr>
      </w:pPr>
    </w:p>
    <w:p w:rsidR="00AD7A20" w:rsidRPr="00AD7A20" w:rsidRDefault="00AD7A20" w:rsidP="00AD7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30" w:after="130" w:line="240" w:lineRule="auto"/>
        <w:rPr>
          <w:rFonts w:ascii="Courier New" w:eastAsia="Times New Roman" w:hAnsi="Courier New" w:cs="Courier New"/>
          <w:sz w:val="20"/>
          <w:szCs w:val="20"/>
          <w:lang w:val="en-US" w:eastAsia="it-IT"/>
        </w:rPr>
      </w:pPr>
      <w:r w:rsidRPr="00AD7A20">
        <w:rPr>
          <w:rFonts w:ascii="Courier New" w:eastAsia="Times New Roman" w:hAnsi="Courier New" w:cs="Courier New"/>
          <w:sz w:val="20"/>
          <w:szCs w:val="20"/>
          <w:lang w:val="en-US" w:eastAsia="it-IT"/>
        </w:rPr>
        <w:t>select * into Northwind.dbo.Orders2 from Northwind.dbo.Orders where 1=2</w:t>
      </w:r>
    </w:p>
    <w:p w:rsidR="00AD7A20" w:rsidRPr="00AD7A20" w:rsidRDefault="00AD7A20" w:rsidP="00AD7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30" w:after="130" w:line="240" w:lineRule="auto"/>
        <w:rPr>
          <w:rFonts w:ascii="Courier New" w:eastAsia="Times New Roman" w:hAnsi="Courier New" w:cs="Courier New"/>
          <w:sz w:val="20"/>
          <w:szCs w:val="20"/>
          <w:lang w:val="en-US" w:eastAsia="it-IT"/>
        </w:rPr>
      </w:pPr>
      <w:r w:rsidRPr="00AD7A20">
        <w:rPr>
          <w:rFonts w:ascii="Courier New" w:eastAsia="Times New Roman" w:hAnsi="Courier New" w:cs="Courier New"/>
          <w:sz w:val="20"/>
          <w:szCs w:val="20"/>
          <w:lang w:val="en-US" w:eastAsia="it-IT"/>
        </w:rPr>
        <w:t xml:space="preserve">bulk insert Northwind.dbo.Orders2 from 'c:\temp\Orders.txt' </w:t>
      </w:r>
    </w:p>
    <w:p w:rsidR="00AD7A20" w:rsidRPr="00AD7A20" w:rsidRDefault="00AD7A20" w:rsidP="00AD7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30" w:after="130" w:line="240" w:lineRule="auto"/>
        <w:rPr>
          <w:rFonts w:ascii="Courier New" w:eastAsia="Times New Roman" w:hAnsi="Courier New" w:cs="Courier New"/>
          <w:sz w:val="20"/>
          <w:szCs w:val="20"/>
          <w:lang w:eastAsia="it-IT"/>
        </w:rPr>
      </w:pPr>
      <w:r w:rsidRPr="00AD7A20">
        <w:rPr>
          <w:rFonts w:ascii="Courier New" w:eastAsia="Times New Roman" w:hAnsi="Courier New" w:cs="Courier New"/>
          <w:sz w:val="20"/>
          <w:szCs w:val="20"/>
          <w:lang w:val="en-US" w:eastAsia="it-IT"/>
        </w:rPr>
        <w:t xml:space="preserve">     </w:t>
      </w:r>
      <w:r w:rsidRPr="00AD7A20">
        <w:rPr>
          <w:rFonts w:ascii="Courier New" w:eastAsia="Times New Roman" w:hAnsi="Courier New" w:cs="Courier New"/>
          <w:sz w:val="20"/>
          <w:szCs w:val="20"/>
          <w:lang w:eastAsia="it-IT"/>
        </w:rPr>
        <w:t>with (DATAFILETYPE  = 'native')</w:t>
      </w:r>
    </w:p>
    <w:p w:rsidR="00AD7A20" w:rsidRDefault="00AD7A20" w:rsidP="00AD7A20">
      <w:pPr>
        <w:spacing w:before="130" w:after="130" w:line="240" w:lineRule="auto"/>
        <w:rPr>
          <w:rFonts w:ascii="Calibri" w:eastAsia="Times New Roman" w:hAnsi="Calibri" w:cs="Calibri"/>
          <w:lang w:eastAsia="it-IT"/>
        </w:rPr>
      </w:pPr>
    </w:p>
    <w:p w:rsidR="00AD7A20" w:rsidRPr="00AD7A20" w:rsidRDefault="00AD7A20" w:rsidP="00AD7A20">
      <w:pPr>
        <w:spacing w:before="130" w:after="130" w:line="240" w:lineRule="auto"/>
        <w:rPr>
          <w:rFonts w:ascii="Calibri" w:eastAsia="Times New Roman" w:hAnsi="Calibri" w:cs="Calibri"/>
          <w:lang w:val="en-US" w:eastAsia="it-IT"/>
        </w:rPr>
      </w:pPr>
      <w:r w:rsidRPr="00AD7A20">
        <w:rPr>
          <w:rFonts w:ascii="Calibri" w:eastAsia="Times New Roman" w:hAnsi="Calibri" w:cs="Calibri"/>
          <w:lang w:val="en-US" w:eastAsia="it-IT"/>
        </w:rPr>
        <w:t xml:space="preserve">The first command in the script above, the </w:t>
      </w:r>
      <w:r w:rsidRPr="00AD7A20">
        <w:rPr>
          <w:rFonts w:ascii="Calibri" w:eastAsia="Times New Roman" w:hAnsi="Calibri" w:cs="Calibri"/>
          <w:b/>
          <w:bCs/>
          <w:lang w:val="en-US" w:eastAsia="it-IT"/>
        </w:rPr>
        <w:t>SELECT</w:t>
      </w:r>
      <w:r w:rsidRPr="00AD7A20">
        <w:rPr>
          <w:rFonts w:ascii="Calibri" w:eastAsia="Times New Roman" w:hAnsi="Calibri" w:cs="Calibri"/>
          <w:lang w:val="en-US" w:eastAsia="it-IT"/>
        </w:rPr>
        <w:t xml:space="preserve"> statement, creates an empty </w:t>
      </w:r>
      <w:r w:rsidRPr="00AD7A20">
        <w:rPr>
          <w:rFonts w:ascii="Calibri" w:eastAsia="Times New Roman" w:hAnsi="Calibri" w:cs="Calibri"/>
          <w:i/>
          <w:iCs/>
          <w:u w:val="single"/>
          <w:lang w:val="en-US" w:eastAsia="it-IT"/>
        </w:rPr>
        <w:t>Orders2</w:t>
      </w:r>
      <w:r w:rsidRPr="00AD7A20">
        <w:rPr>
          <w:rFonts w:ascii="Calibri" w:eastAsia="Times New Roman" w:hAnsi="Calibri" w:cs="Calibri"/>
          <w:lang w:val="en-US" w:eastAsia="it-IT"/>
        </w:rPr>
        <w:t xml:space="preserve"> table on the Northwind database. This is needed, because</w:t>
      </w:r>
      <w:r w:rsidRPr="00AD7A20">
        <w:rPr>
          <w:rFonts w:ascii="Calibri" w:eastAsia="Times New Roman" w:hAnsi="Calibri" w:cs="Calibri"/>
          <w:b/>
          <w:bCs/>
          <w:lang w:val="en-US" w:eastAsia="it-IT"/>
        </w:rPr>
        <w:t xml:space="preserve"> BULK INSERT</w:t>
      </w:r>
      <w:r w:rsidRPr="00AD7A20">
        <w:rPr>
          <w:rFonts w:ascii="Calibri" w:eastAsia="Times New Roman" w:hAnsi="Calibri" w:cs="Calibri"/>
          <w:lang w:val="en-US" w:eastAsia="it-IT"/>
        </w:rPr>
        <w:t xml:space="preserve"> requires that the target table exists, otherwise it gets an error. The </w:t>
      </w:r>
      <w:r w:rsidRPr="00AD7A20">
        <w:rPr>
          <w:rFonts w:ascii="Calibri" w:eastAsia="Times New Roman" w:hAnsi="Calibri" w:cs="Calibri"/>
          <w:b/>
          <w:bCs/>
          <w:lang w:val="en-US" w:eastAsia="it-IT"/>
        </w:rPr>
        <w:t>BULK INSERT</w:t>
      </w:r>
      <w:r w:rsidRPr="00AD7A20">
        <w:rPr>
          <w:rFonts w:ascii="Calibri" w:eastAsia="Times New Roman" w:hAnsi="Calibri" w:cs="Calibri"/>
          <w:lang w:val="en-US" w:eastAsia="it-IT"/>
        </w:rPr>
        <w:t xml:space="preserve"> statement above identifies the target table "</w:t>
      </w:r>
      <w:r w:rsidRPr="00AD7A20">
        <w:rPr>
          <w:rFonts w:ascii="Calibri" w:eastAsia="Times New Roman" w:hAnsi="Calibri" w:cs="Calibri"/>
          <w:b/>
          <w:bCs/>
          <w:lang w:val="en-US" w:eastAsia="it-IT"/>
        </w:rPr>
        <w:t>Northwind.dbo.Order2</w:t>
      </w:r>
      <w:r w:rsidRPr="00AD7A20">
        <w:rPr>
          <w:rFonts w:ascii="Calibri" w:eastAsia="Times New Roman" w:hAnsi="Calibri" w:cs="Calibri"/>
          <w:lang w:val="en-US" w:eastAsia="it-IT"/>
        </w:rPr>
        <w:t xml:space="preserve">", and in the </w:t>
      </w:r>
      <w:r w:rsidRPr="00AD7A20">
        <w:rPr>
          <w:rFonts w:ascii="Calibri" w:eastAsia="Times New Roman" w:hAnsi="Calibri" w:cs="Calibri"/>
          <w:b/>
          <w:bCs/>
          <w:lang w:val="en-US" w:eastAsia="it-IT"/>
        </w:rPr>
        <w:t>FROM</w:t>
      </w:r>
      <w:r w:rsidRPr="00AD7A20">
        <w:rPr>
          <w:rFonts w:ascii="Calibri" w:eastAsia="Times New Roman" w:hAnsi="Calibri" w:cs="Calibri"/>
          <w:lang w:val="en-US" w:eastAsia="it-IT"/>
        </w:rPr>
        <w:t xml:space="preserve"> clause it identifies the data file to be loaded, in this case "</w:t>
      </w:r>
      <w:r w:rsidRPr="00AD7A20">
        <w:rPr>
          <w:rFonts w:ascii="Calibri" w:eastAsia="Times New Roman" w:hAnsi="Calibri" w:cs="Calibri"/>
          <w:i/>
          <w:iCs/>
          <w:lang w:val="en-US" w:eastAsia="it-IT"/>
        </w:rPr>
        <w:t>c:\temp\Orders.txt</w:t>
      </w:r>
      <w:r w:rsidRPr="00AD7A20">
        <w:rPr>
          <w:rFonts w:ascii="Calibri" w:eastAsia="Times New Roman" w:hAnsi="Calibri" w:cs="Calibri"/>
          <w:lang w:val="en-US" w:eastAsia="it-IT"/>
        </w:rPr>
        <w:t xml:space="preserve">". </w:t>
      </w:r>
    </w:p>
    <w:p w:rsidR="00AD7A20" w:rsidRPr="00AD7A20" w:rsidRDefault="00AD7A20" w:rsidP="00AD7A20">
      <w:pPr>
        <w:spacing w:before="130" w:after="130" w:line="240" w:lineRule="auto"/>
        <w:rPr>
          <w:rFonts w:ascii="Calibri" w:eastAsia="Times New Roman" w:hAnsi="Calibri" w:cs="Calibri"/>
          <w:lang w:val="en-US" w:eastAsia="it-IT"/>
        </w:rPr>
      </w:pPr>
      <w:r w:rsidRPr="00AD7A20">
        <w:rPr>
          <w:rFonts w:ascii="Calibri" w:eastAsia="Times New Roman" w:hAnsi="Calibri" w:cs="Calibri"/>
          <w:lang w:val="en-US" w:eastAsia="it-IT"/>
        </w:rPr>
        <w:t xml:space="preserve">The last parameter specified is </w:t>
      </w:r>
      <w:r w:rsidRPr="00AD7A20">
        <w:rPr>
          <w:rFonts w:ascii="Calibri" w:eastAsia="Times New Roman" w:hAnsi="Calibri" w:cs="Calibri"/>
          <w:b/>
          <w:bCs/>
          <w:lang w:val="en-US" w:eastAsia="it-IT"/>
        </w:rPr>
        <w:t>DATAFILETYPE</w:t>
      </w:r>
      <w:r w:rsidRPr="00AD7A20">
        <w:rPr>
          <w:rFonts w:ascii="Calibri" w:eastAsia="Times New Roman" w:hAnsi="Calibri" w:cs="Calibri"/>
          <w:lang w:val="en-US" w:eastAsia="it-IT"/>
        </w:rPr>
        <w:t>, which identifies that the input file will contain data in native mode.</w:t>
      </w:r>
    </w:p>
    <w:p w:rsidR="00AD7A20" w:rsidRPr="00AD7A20" w:rsidRDefault="00AD7A20" w:rsidP="00AD7A20">
      <w:pPr>
        <w:spacing w:before="130" w:after="130" w:line="240" w:lineRule="auto"/>
        <w:rPr>
          <w:rFonts w:ascii="Calibri" w:eastAsia="Times New Roman" w:hAnsi="Calibri" w:cs="Calibri"/>
          <w:lang w:val="en-US" w:eastAsia="it-IT"/>
        </w:rPr>
      </w:pPr>
      <w:r w:rsidRPr="00AD7A20">
        <w:rPr>
          <w:rFonts w:ascii="Calibri" w:eastAsia="Times New Roman" w:hAnsi="Calibri" w:cs="Calibri"/>
          <w:lang w:val="en-US" w:eastAsia="it-IT"/>
        </w:rPr>
        <w:t xml:space="preserve">Once again, this example only moves data from one table to another in the same database. This same technique can be used to move data from one database to another or one server to another. In addition, there are other options that can be used with </w:t>
      </w:r>
      <w:r w:rsidRPr="00AD7A20">
        <w:rPr>
          <w:rFonts w:ascii="Calibri" w:eastAsia="Times New Roman" w:hAnsi="Calibri" w:cs="Calibri"/>
          <w:b/>
          <w:bCs/>
          <w:lang w:val="en-US" w:eastAsia="it-IT"/>
        </w:rPr>
        <w:t>BCP</w:t>
      </w:r>
      <w:r w:rsidRPr="00AD7A20">
        <w:rPr>
          <w:rFonts w:ascii="Calibri" w:eastAsia="Times New Roman" w:hAnsi="Calibri" w:cs="Calibri"/>
          <w:lang w:val="en-US" w:eastAsia="it-IT"/>
        </w:rPr>
        <w:t xml:space="preserve"> and </w:t>
      </w:r>
      <w:r w:rsidRPr="00AD7A20">
        <w:rPr>
          <w:rFonts w:ascii="Calibri" w:eastAsia="Times New Roman" w:hAnsi="Calibri" w:cs="Calibri"/>
          <w:b/>
          <w:bCs/>
          <w:lang w:val="en-US" w:eastAsia="it-IT"/>
        </w:rPr>
        <w:t>BULK INSERT</w:t>
      </w:r>
      <w:r w:rsidRPr="00AD7A20">
        <w:rPr>
          <w:rFonts w:ascii="Calibri" w:eastAsia="Times New Roman" w:hAnsi="Calibri" w:cs="Calibri"/>
          <w:lang w:val="en-US" w:eastAsia="it-IT"/>
        </w:rPr>
        <w:t xml:space="preserve"> to output and input your data using a different mode than native.</w:t>
      </w:r>
    </w:p>
    <w:p w:rsidR="00AD7A20" w:rsidRPr="00AD7A20" w:rsidRDefault="00AD7A20" w:rsidP="00AD7A20">
      <w:pPr>
        <w:spacing w:before="130" w:after="130" w:line="240" w:lineRule="auto"/>
        <w:rPr>
          <w:rFonts w:ascii="Calibri" w:eastAsia="Times New Roman" w:hAnsi="Calibri" w:cs="Calibri"/>
          <w:lang w:val="en-US" w:eastAsia="it-IT"/>
        </w:rPr>
      </w:pPr>
      <w:r w:rsidRPr="00AD7A20">
        <w:rPr>
          <w:rFonts w:ascii="Calibri" w:eastAsia="Times New Roman" w:hAnsi="Calibri" w:cs="Calibri"/>
          <w:b/>
          <w:bCs/>
          <w:sz w:val="36"/>
          <w:u w:val="single"/>
          <w:lang w:val="en-US" w:eastAsia="it-IT"/>
        </w:rPr>
        <w:lastRenderedPageBreak/>
        <w:t>Conclusion</w:t>
      </w:r>
    </w:p>
    <w:p w:rsidR="00AD7A20" w:rsidRPr="00AD7A20" w:rsidRDefault="00AD7A20" w:rsidP="00AD7A20">
      <w:pPr>
        <w:spacing w:before="130" w:after="130" w:line="240" w:lineRule="auto"/>
        <w:rPr>
          <w:rFonts w:ascii="Calibri" w:eastAsia="Times New Roman" w:hAnsi="Calibri" w:cs="Calibri"/>
          <w:lang w:val="en-US" w:eastAsia="it-IT"/>
        </w:rPr>
      </w:pPr>
      <w:r w:rsidRPr="00AD7A20">
        <w:rPr>
          <w:rFonts w:ascii="Calibri" w:eastAsia="Times New Roman" w:hAnsi="Calibri" w:cs="Calibri"/>
          <w:lang w:val="en-US" w:eastAsia="it-IT"/>
        </w:rPr>
        <w:t>As you can see, there are a number of ways to move data from one table to another. Some options are better then others, depending on what data is being moved, and the volume. The</w:t>
      </w:r>
      <w:r w:rsidRPr="00AD7A20">
        <w:rPr>
          <w:rFonts w:ascii="Calibri" w:eastAsia="Times New Roman" w:hAnsi="Calibri" w:cs="Calibri"/>
          <w:b/>
          <w:bCs/>
          <w:lang w:val="en-US" w:eastAsia="it-IT"/>
        </w:rPr>
        <w:t xml:space="preserve"> INSERT INTO</w:t>
      </w:r>
      <w:r w:rsidRPr="00AD7A20">
        <w:rPr>
          <w:rFonts w:ascii="Calibri" w:eastAsia="Times New Roman" w:hAnsi="Calibri" w:cs="Calibri"/>
          <w:lang w:val="en-US" w:eastAsia="it-IT"/>
        </w:rPr>
        <w:t xml:space="preserve"> method</w:t>
      </w:r>
      <w:r w:rsidRPr="00AD7A20">
        <w:rPr>
          <w:rFonts w:ascii="Calibri" w:eastAsia="Times New Roman" w:hAnsi="Calibri" w:cs="Calibri"/>
          <w:i/>
          <w:iCs/>
          <w:u w:val="single"/>
          <w:lang w:val="en-US" w:eastAsia="it-IT"/>
        </w:rPr>
        <w:t xml:space="preserve"> is not very fast for large amounts of records</w:t>
      </w:r>
      <w:r w:rsidRPr="00AD7A20">
        <w:rPr>
          <w:rFonts w:ascii="Calibri" w:eastAsia="Times New Roman" w:hAnsi="Calibri" w:cs="Calibri"/>
          <w:lang w:val="en-US" w:eastAsia="it-IT"/>
        </w:rPr>
        <w:t xml:space="preserve">, where as the </w:t>
      </w:r>
      <w:r w:rsidRPr="00AD7A20">
        <w:rPr>
          <w:rFonts w:ascii="Calibri" w:eastAsia="Times New Roman" w:hAnsi="Calibri" w:cs="Calibri"/>
          <w:b/>
          <w:bCs/>
          <w:lang w:val="en-US" w:eastAsia="it-IT"/>
        </w:rPr>
        <w:t>BCP/BULK INSERT</w:t>
      </w:r>
      <w:r w:rsidRPr="00AD7A20">
        <w:rPr>
          <w:rFonts w:ascii="Calibri" w:eastAsia="Times New Roman" w:hAnsi="Calibri" w:cs="Calibri"/>
          <w:lang w:val="en-US" w:eastAsia="it-IT"/>
        </w:rPr>
        <w:t xml:space="preserve"> method </w:t>
      </w:r>
      <w:r w:rsidRPr="00AD7A20">
        <w:rPr>
          <w:rFonts w:ascii="Calibri" w:eastAsia="Times New Roman" w:hAnsi="Calibri" w:cs="Calibri"/>
          <w:i/>
          <w:iCs/>
          <w:u w:val="single"/>
          <w:lang w:val="en-US" w:eastAsia="it-IT"/>
        </w:rPr>
        <w:t>can quickly load large volumes of records</w:t>
      </w:r>
      <w:r w:rsidRPr="00AD7A20">
        <w:rPr>
          <w:rFonts w:ascii="Calibri" w:eastAsia="Times New Roman" w:hAnsi="Calibri" w:cs="Calibri"/>
          <w:lang w:val="en-US" w:eastAsia="it-IT"/>
        </w:rPr>
        <w:t xml:space="preserve">. </w:t>
      </w:r>
    </w:p>
    <w:p w:rsidR="00AD7A20" w:rsidRPr="00AD7A20" w:rsidRDefault="00AD7A20" w:rsidP="00AD7A20">
      <w:pPr>
        <w:spacing w:before="130" w:after="130" w:line="240" w:lineRule="auto"/>
        <w:rPr>
          <w:rFonts w:ascii="Calibri" w:eastAsia="Times New Roman" w:hAnsi="Calibri" w:cs="Calibri"/>
          <w:lang w:val="en-US" w:eastAsia="it-IT"/>
        </w:rPr>
      </w:pPr>
      <w:r w:rsidRPr="00AD7A20">
        <w:rPr>
          <w:rFonts w:ascii="Calibri" w:eastAsia="Times New Roman" w:hAnsi="Calibri" w:cs="Calibri"/>
          <w:lang w:val="en-US" w:eastAsia="it-IT"/>
        </w:rPr>
        <w:t xml:space="preserve">If you prefer a </w:t>
      </w:r>
      <w:r w:rsidRPr="00AD7A20">
        <w:rPr>
          <w:rFonts w:ascii="Calibri" w:eastAsia="Times New Roman" w:hAnsi="Calibri" w:cs="Calibri"/>
          <w:b/>
          <w:bCs/>
          <w:lang w:val="en-US" w:eastAsia="it-IT"/>
        </w:rPr>
        <w:t>GUI</w:t>
      </w:r>
      <w:r w:rsidRPr="00AD7A20">
        <w:rPr>
          <w:rFonts w:ascii="Calibri" w:eastAsia="Times New Roman" w:hAnsi="Calibri" w:cs="Calibri"/>
          <w:lang w:val="en-US" w:eastAsia="it-IT"/>
        </w:rPr>
        <w:t xml:space="preserve"> driven method, then the </w:t>
      </w:r>
      <w:r w:rsidRPr="00AD7A20">
        <w:rPr>
          <w:rFonts w:ascii="Calibri" w:eastAsia="Times New Roman" w:hAnsi="Calibri" w:cs="Calibri"/>
          <w:b/>
          <w:bCs/>
          <w:lang w:val="en-US" w:eastAsia="it-IT"/>
        </w:rPr>
        <w:t>DTS Import/Export</w:t>
      </w:r>
      <w:r w:rsidRPr="00AD7A20">
        <w:rPr>
          <w:rFonts w:ascii="Calibri" w:eastAsia="Times New Roman" w:hAnsi="Calibri" w:cs="Calibri"/>
          <w:lang w:val="en-US" w:eastAsia="it-IT"/>
        </w:rPr>
        <w:t xml:space="preserve"> method is for you. There are other methods out there that you could use, but these three should provide you with alternatives depending on your data movement criteria.</w:t>
      </w:r>
    </w:p>
    <w:p w:rsidR="00384F4B" w:rsidRPr="00AD7A20" w:rsidRDefault="00384F4B" w:rsidP="003B2488">
      <w:pPr>
        <w:pStyle w:val="Nessunaspaziatura"/>
        <w:rPr>
          <w:lang w:val="en-US"/>
        </w:rPr>
      </w:pPr>
    </w:p>
    <w:sectPr w:rsidR="00384F4B" w:rsidRPr="00AD7A20" w:rsidSect="00A32FB8">
      <w:headerReference w:type="default" r:id="rId32"/>
      <w:footerReference w:type="default" r:id="rId33"/>
      <w:footerReference w:type="first" r:id="rId34"/>
      <w:pgSz w:w="11906" w:h="16838" w:code="9"/>
      <w:pgMar w:top="1418" w:right="1134" w:bottom="1134" w:left="1134" w:header="227" w:footer="17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1DCF" w:rsidRDefault="00771DCF" w:rsidP="00390CAF">
      <w:pPr>
        <w:spacing w:after="0" w:line="240" w:lineRule="auto"/>
      </w:pPr>
      <w:r>
        <w:separator/>
      </w:r>
    </w:p>
  </w:endnote>
  <w:endnote w:type="continuationSeparator" w:id="0">
    <w:p w:rsidR="00771DCF" w:rsidRDefault="00771DCF" w:rsidP="00390C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parajita">
    <w:panose1 w:val="020B0604020202020204"/>
    <w:charset w:val="00"/>
    <w:family w:val="swiss"/>
    <w:pitch w:val="variable"/>
    <w:sig w:usb0="00008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FB8" w:rsidRPr="00C53B45" w:rsidRDefault="00CE6026" w:rsidP="00A32FB8">
    <w:pPr>
      <w:pStyle w:val="Pidipagina"/>
      <w:rPr>
        <w:lang w:val="en-US"/>
      </w:rPr>
    </w:pPr>
    <w:r>
      <w:rPr>
        <w:noProof/>
        <w:lang w:eastAsia="it-IT"/>
      </w:rPr>
      <w:drawing>
        <wp:anchor distT="0" distB="0" distL="114300" distR="114300" simplePos="0" relativeHeight="251672576" behindDoc="0" locked="0" layoutInCell="1" allowOverlap="1">
          <wp:simplePos x="0" y="0"/>
          <wp:positionH relativeFrom="column">
            <wp:posOffset>1200912</wp:posOffset>
          </wp:positionH>
          <wp:positionV relativeFrom="paragraph">
            <wp:posOffset>2286</wp:posOffset>
          </wp:positionV>
          <wp:extent cx="2899410" cy="548640"/>
          <wp:effectExtent l="19050" t="0" r="0" b="0"/>
          <wp:wrapNone/>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pn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899410" cy="548640"/>
                  </a:xfrm>
                  <a:prstGeom prst="rect">
                    <a:avLst/>
                  </a:prstGeom>
                </pic:spPr>
              </pic:pic>
            </a:graphicData>
          </a:graphic>
        </wp:anchor>
      </w:drawing>
    </w:r>
    <w:r w:rsidR="00B21A71">
      <w:rPr>
        <w:noProof/>
        <w:lang w:eastAsia="it-IT"/>
      </w:rPr>
      <w:pict>
        <v:group id="Gruppo 3" o:spid="_x0000_s4102" style="position:absolute;margin-left:.75pt;margin-top:790.25pt;width:594.05pt;height:51.6pt;flip:y;z-index:251669504;mso-width-percent:1000;mso-height-percent:910;mso-position-horizontal-relative:page;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" o:allowincell="f">
          <v:shapetype id="_x0000_t32" coordsize="21600,21600" o:spt="32" o:oned="t" path="m,l21600,21600e" filled="f">
            <v:path arrowok="t" fillok="f" o:connecttype="none"/>
            <o:lock v:ext="edit" shapetype="t"/>
          </v:shapetype>
          <v:shape id="AutoShape 4" o:spid="_x0000_s4104" type="#_x0000_t32" style="position:absolute;left:9;top:1433;width:1220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FjsQAAADaAAAADwAAAGRycy9kb3ducmV2LnhtbESPQWvCQBSE74L/YXlCL1I3LVRLdBUp&#10;BHJoChqhHh/ZZxLMvo27W5P++26h0OMwM98wm91oOnEn51vLCp4WCQjiyuqWawWnMnt8BeEDssbO&#10;Min4Jg+77XSywVTbgQ90P4ZaRAj7FBU0IfSplL5qyKBf2J44ehfrDIYoXS21wyHCTSefk2QpDbYc&#10;Fxrs6a2h6nr8Mgo+3+etX525qLPi9pGXZbJy3Umph9m4X4MINIb/8F871wpe4PdKvAFy+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zMWOxAAAANoAAAAPAAAAAAAAAAAA&#10;AAAAAKECAABkcnMvZG93bnJldi54bWxQSwUGAAAAAAQABAD5AAAAkgMAAAAA&#10;" strokecolor="#5f497a [2407]"/>
          <v:rect id="Rectangle 443" o:spid="_x0000_s4103" style="position:absolute;left:8;top:9;width:4031;height:14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fxHMIA&#10;AADbAAAADwAAAGRycy9kb3ducmV2LnhtbERPTWvCQBC9C/6HZYReRDctIiVmIyJIQymIsfU8ZKdJ&#10;aHY2ZrdJ+u9dQehtHu9zku1oGtFT52rLCp6XEQjiwuqaSwWf58PiFYTzyBoby6Tgjxxs0+kkwVjb&#10;gU/U574UIYRdjAoq79tYSldUZNAtbUscuG/bGfQBdqXUHQ4h3DTyJYrW0mDNoaHClvYVFT/5r1Ew&#10;FMf+cv54k8f5JbN8za77/OtdqafZuNuA8DT6f/HDnekwfwX3X8IBMr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N/EcwgAAANsAAAAPAAAAAAAAAAAAAAAAAJgCAABkcnMvZG93&#10;bnJldi54bWxQSwUGAAAAAAQABAD1AAAAhwMAAAAA&#10;" filled="f" stroked="f"/>
          <w10:wrap anchorx="page" anchory="page"/>
        </v:group>
      </w:pict>
    </w:r>
    <w:r w:rsidR="00B21A71" w:rsidRPr="00B21A71">
      <w:rPr>
        <w:noProof/>
        <w:color w:val="7030A0"/>
        <w:lang w:eastAsia="it-IT"/>
      </w:rPr>
      <w:pict>
        <v:rect id="Rettangolo 15" o:spid="_x0000_s4106" style="position:absolute;margin-left:0;margin-top:790.1pt;width:7.15pt;height:64.8pt;z-index:251671552;visibility:visible;mso-height-percent:900;mso-position-horizontal:center;mso-position-horizontal-relative:lef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" fillcolor="#5f497a [2407]" strokecolor="#5f497a [2407]">
          <w10:wrap anchorx="margin" anchory="page"/>
        </v:rect>
      </w:pict>
    </w:r>
    <w:r w:rsidR="00B21A71">
      <w:rPr>
        <w:noProof/>
        <w:lang w:eastAsia="it-IT"/>
      </w:rPr>
      <w:pict>
        <v:rect id="Rettangolo 16" o:spid="_x0000_s4105" style="position:absolute;margin-left:0;margin-top:790.1pt;width:7.2pt;height:64.8pt;z-index:251670528;visibility:visible;mso-height-percent:900;mso-position-horizontal:center;mso-position-horizontal-relative:righ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" fillcolor="#5f497a [2407]" strokecolor="#5f497a [2407]">
          <w10:wrap anchorx="margin" anchory="page"/>
        </v:rect>
      </w:pict>
    </w:r>
    <w:r w:rsidR="007E33FD">
      <w:t>20/03/2012</w:t>
    </w:r>
    <w:r w:rsidR="00A32FB8" w:rsidRPr="00C53B45">
      <w:rPr>
        <w:lang w:val="en-US"/>
      </w:rPr>
      <w:tab/>
      <w:t xml:space="preserve">                                                                                     </w:t>
    </w:r>
    <w:r w:rsidR="00A32FB8" w:rsidRPr="00C53B45">
      <w:rPr>
        <w:lang w:val="en-US"/>
      </w:rPr>
      <w:tab/>
      <w:t xml:space="preserve">Page </w:t>
    </w:r>
    <w:r w:rsidR="00B21A71">
      <w:fldChar w:fldCharType="begin"/>
    </w:r>
    <w:r w:rsidR="00A32FB8" w:rsidRPr="00C53B45">
      <w:rPr>
        <w:lang w:val="en-US"/>
      </w:rPr>
      <w:instrText xml:space="preserve"> PAGE  \* Arabic  \* MERGEFORMAT </w:instrText>
    </w:r>
    <w:r w:rsidR="00B21A71">
      <w:fldChar w:fldCharType="separate"/>
    </w:r>
    <w:r w:rsidR="008F10FA">
      <w:rPr>
        <w:noProof/>
        <w:lang w:val="en-US"/>
      </w:rPr>
      <w:t>9</w:t>
    </w:r>
    <w:r w:rsidR="00B21A71">
      <w:fldChar w:fldCharType="end"/>
    </w:r>
  </w:p>
  <w:p w:rsidR="00A32FB8" w:rsidRPr="00C53B45" w:rsidRDefault="00A32FB8" w:rsidP="00A32FB8">
    <w:pPr>
      <w:pStyle w:val="Pidipagina"/>
      <w:rPr>
        <w:lang w:val="en-US"/>
      </w:rPr>
    </w:pPr>
    <w:r w:rsidRPr="00C53B45">
      <w:rPr>
        <w:lang w:val="en-US"/>
      </w:rPr>
      <w:t xml:space="preserve">Total Chars: </w:t>
    </w:r>
    <w:fldSimple w:instr=" NUMCHARS  \* Arabic  \* MERGEFORMAT ">
      <w:r w:rsidR="008F10FA">
        <w:rPr>
          <w:noProof/>
          <w:lang w:val="en-US"/>
        </w:rPr>
        <w:t>7983</w:t>
      </w:r>
    </w:fldSimple>
    <w:r>
      <w:ptab w:relativeTo="margin" w:alignment="right" w:leader="none"/>
    </w:r>
    <w:r w:rsidRPr="00C53B45">
      <w:rPr>
        <w:lang w:val="en-US"/>
      </w:rPr>
      <w:t xml:space="preserve">Total Words: </w:t>
    </w:r>
    <w:r w:rsidR="00B21A71">
      <w:fldChar w:fldCharType="begin"/>
    </w:r>
    <w:r w:rsidRPr="00C53B45">
      <w:rPr>
        <w:lang w:val="en-US"/>
      </w:rPr>
      <w:instrText xml:space="preserve"> NUMWORDS  \# "0" \* Arabic  \* MERGEFORMAT </w:instrText>
    </w:r>
    <w:r w:rsidR="00B21A71">
      <w:fldChar w:fldCharType="separate"/>
    </w:r>
    <w:r w:rsidR="008F10FA">
      <w:rPr>
        <w:noProof/>
        <w:lang w:val="en-US"/>
      </w:rPr>
      <w:t>1671</w:t>
    </w:r>
    <w:r w:rsidR="00B21A71">
      <w:fldChar w:fldCharType="end"/>
    </w:r>
  </w:p>
  <w:p w:rsidR="00A32FB8" w:rsidRPr="00676E3B" w:rsidRDefault="00676E3B" w:rsidP="00A32FB8">
    <w:pPr>
      <w:pStyle w:val="Pidipagina"/>
      <w:rPr>
        <w:lang w:val="en-US"/>
      </w:rPr>
    </w:pPr>
    <w:r>
      <w:rPr>
        <w:lang w:val="en-US"/>
      </w:rPr>
      <w:t xml:space="preserve">File Size: </w:t>
    </w:r>
    <w:fldSimple w:instr=" FILESIZE  \k  \* MERGEFORMAT ">
      <w:r w:rsidR="008F10FA">
        <w:rPr>
          <w:noProof/>
          <w:lang w:val="en-US"/>
        </w:rPr>
        <w:t>709</w:t>
      </w:r>
    </w:fldSimple>
    <w:r>
      <w:rPr>
        <w:lang w:val="en-US"/>
      </w:rPr>
      <w:t xml:space="preserve"> KB</w:t>
    </w:r>
    <w:r w:rsidR="00A32FB8" w:rsidRPr="00C53B45">
      <w:rPr>
        <w:lang w:val="en-US"/>
      </w:rPr>
      <w:tab/>
    </w:r>
    <w:r w:rsidR="00A32FB8" w:rsidRPr="00C53B45">
      <w:rPr>
        <w:lang w:val="en-US"/>
      </w:rPr>
      <w:tab/>
    </w:r>
    <w:r w:rsidR="00A32FB8" w:rsidRPr="00676E3B">
      <w:rPr>
        <w:lang w:val="en-US"/>
      </w:rPr>
      <w:t>HeelpBook (</w:t>
    </w:r>
    <w:hyperlink r:id="rId2" w:history="1">
      <w:r w:rsidR="00A32FB8" w:rsidRPr="00676E3B">
        <w:rPr>
          <w:rStyle w:val="Collegamentoipertestuale"/>
          <w:lang w:val="en-US"/>
        </w:rPr>
        <w:t>www.heelpbook.net</w:t>
      </w:r>
    </w:hyperlink>
    <w:r w:rsidR="00A32FB8" w:rsidRPr="00676E3B">
      <w:rPr>
        <w:lang w:val="en-US"/>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538" w:rsidRPr="00C53B45" w:rsidRDefault="000B26A9" w:rsidP="001732CB">
    <w:pPr>
      <w:pStyle w:val="Pidipagina"/>
      <w:tabs>
        <w:tab w:val="clear" w:pos="9638"/>
        <w:tab w:val="right" w:pos="9639"/>
      </w:tabs>
      <w:ind w:left="-1134" w:right="-1134" w:firstLine="1134"/>
      <w:rPr>
        <w:lang w:val="en-US"/>
      </w:rPr>
    </w:pPr>
    <w:r>
      <w:rPr>
        <w:noProof/>
        <w:color w:val="7030A0"/>
        <w:lang w:eastAsia="it-IT"/>
      </w:rPr>
      <w:drawing>
        <wp:anchor distT="0" distB="0" distL="114300" distR="114300" simplePos="0" relativeHeight="251667456" behindDoc="0" locked="0" layoutInCell="1" allowOverlap="1">
          <wp:simplePos x="0" y="0"/>
          <wp:positionH relativeFrom="column">
            <wp:posOffset>1203960</wp:posOffset>
          </wp:positionH>
          <wp:positionV relativeFrom="paragraph">
            <wp:posOffset>3810</wp:posOffset>
          </wp:positionV>
          <wp:extent cx="2928620" cy="552450"/>
          <wp:effectExtent l="19050" t="0" r="508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pn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928620" cy="552450"/>
                  </a:xfrm>
                  <a:prstGeom prst="rect">
                    <a:avLst/>
                  </a:prstGeom>
                </pic:spPr>
              </pic:pic>
            </a:graphicData>
          </a:graphic>
        </wp:anchor>
      </w:drawing>
    </w:r>
    <w:r w:rsidR="00B21A71" w:rsidRPr="00B21A71">
      <w:rPr>
        <w:noProof/>
        <w:color w:val="7030A0"/>
        <w:lang w:eastAsia="it-IT"/>
      </w:rPr>
      <w:pict>
        <v:rect id="Rettangolo 11" o:spid="_x0000_s4101" style="position:absolute;left:0;text-align:left;margin-left:0;margin-top:791.6pt;width:7.15pt;height:64.8pt;z-index:251666432;visibility:visible;mso-height-percent:900;mso-position-horizontal:center;mso-position-horizontal-relative:lef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" fillcolor="#5f497a [2407]" strokecolor="#5f497a [2407]">
          <w10:wrap anchorx="margin" anchory="page"/>
        </v:rect>
      </w:pict>
    </w:r>
    <w:r w:rsidR="00B21A71">
      <w:rPr>
        <w:noProof/>
        <w:lang w:eastAsia="it-IT"/>
      </w:rPr>
      <w:pict>
        <v:rect id="Rettangolo 12" o:spid="_x0000_s4100" style="position:absolute;left:0;text-align:left;margin-left:0;margin-top:791.6pt;width:7.2pt;height:64.8pt;z-index:251665408;visibility:visible;mso-height-percent:900;mso-position-horizontal:center;mso-position-horizontal-relative:righ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" fillcolor="#5f497a [2407]" strokecolor="#5f497a [2407]">
          <w10:wrap anchorx="margin" anchory="page"/>
        </v:rect>
      </w:pict>
    </w:r>
    <w:r w:rsidR="007E33FD">
      <w:rPr>
        <w:lang w:val="en-US"/>
      </w:rPr>
      <w:t>20/03/2012</w:t>
    </w:r>
    <w:r w:rsidR="007617DA" w:rsidRPr="00C53B45">
      <w:rPr>
        <w:lang w:val="en-US"/>
      </w:rPr>
      <w:tab/>
    </w:r>
    <w:r w:rsidR="00A2690D" w:rsidRPr="00C53B45">
      <w:rPr>
        <w:lang w:val="en-US"/>
      </w:rPr>
      <w:t xml:space="preserve">                                                              </w:t>
    </w:r>
    <w:r w:rsidR="00A32FB8" w:rsidRPr="00C53B45">
      <w:rPr>
        <w:lang w:val="en-US"/>
      </w:rPr>
      <w:t xml:space="preserve">                </w:t>
    </w:r>
    <w:r w:rsidR="00A2690D" w:rsidRPr="00C53B45">
      <w:rPr>
        <w:lang w:val="en-US"/>
      </w:rPr>
      <w:t xml:space="preserve">     </w:t>
    </w:r>
    <w:r w:rsidR="00F77538" w:rsidRPr="00C53B45">
      <w:rPr>
        <w:lang w:val="en-US"/>
      </w:rPr>
      <w:tab/>
      <w:t>Pag</w:t>
    </w:r>
    <w:r w:rsidR="00F6406C" w:rsidRPr="00C53B45">
      <w:rPr>
        <w:lang w:val="en-US"/>
      </w:rPr>
      <w:t>e</w:t>
    </w:r>
    <w:r w:rsidR="00F77538" w:rsidRPr="00C53B45">
      <w:rPr>
        <w:lang w:val="en-US"/>
      </w:rPr>
      <w:t xml:space="preserve"> </w:t>
    </w:r>
    <w:r w:rsidR="00B21A71">
      <w:fldChar w:fldCharType="begin"/>
    </w:r>
    <w:r w:rsidR="00F77538" w:rsidRPr="00C53B45">
      <w:rPr>
        <w:lang w:val="en-US"/>
      </w:rPr>
      <w:instrText xml:space="preserve"> PAGE  \* Arabic  \* MERGEFORMAT </w:instrText>
    </w:r>
    <w:r w:rsidR="00B21A71">
      <w:fldChar w:fldCharType="separate"/>
    </w:r>
    <w:r w:rsidR="008F10FA">
      <w:rPr>
        <w:noProof/>
        <w:lang w:val="en-US"/>
      </w:rPr>
      <w:t>1</w:t>
    </w:r>
    <w:r w:rsidR="00B21A71">
      <w:fldChar w:fldCharType="end"/>
    </w:r>
  </w:p>
  <w:p w:rsidR="00A2690D" w:rsidRPr="00C53B45" w:rsidRDefault="0039670E" w:rsidP="007617DA">
    <w:pPr>
      <w:pStyle w:val="Pidipagina"/>
      <w:rPr>
        <w:lang w:val="en-US"/>
      </w:rPr>
    </w:pPr>
    <w:r w:rsidRPr="00C53B45">
      <w:rPr>
        <w:lang w:val="en-US"/>
      </w:rPr>
      <w:t xml:space="preserve">Total Chars: </w:t>
    </w:r>
    <w:fldSimple w:instr=" NUMCHARS  \* Arabic  \* MERGEFORMAT ">
      <w:r w:rsidR="008F10FA">
        <w:rPr>
          <w:noProof/>
          <w:lang w:val="en-US"/>
        </w:rPr>
        <w:t>7983</w:t>
      </w:r>
    </w:fldSimple>
    <w:r w:rsidR="007617DA">
      <w:ptab w:relativeTo="margin" w:alignment="right" w:leader="none"/>
    </w:r>
    <w:r w:rsidRPr="00C53B45">
      <w:rPr>
        <w:lang w:val="en-US"/>
      </w:rPr>
      <w:t xml:space="preserve">Total Words: </w:t>
    </w:r>
    <w:r w:rsidR="00B21A71">
      <w:fldChar w:fldCharType="begin"/>
    </w:r>
    <w:r w:rsidR="00AC5A4B" w:rsidRPr="00C53B45">
      <w:rPr>
        <w:lang w:val="en-US"/>
      </w:rPr>
      <w:instrText xml:space="preserve"> NUMWORDS  \# "0" \* Arabic  \* MERGEFORMAT </w:instrText>
    </w:r>
    <w:r w:rsidR="00B21A71">
      <w:fldChar w:fldCharType="separate"/>
    </w:r>
    <w:r w:rsidR="008F10FA">
      <w:rPr>
        <w:noProof/>
        <w:lang w:val="en-US"/>
      </w:rPr>
      <w:t>1671</w:t>
    </w:r>
    <w:r w:rsidR="00B21A71">
      <w:fldChar w:fldCharType="end"/>
    </w:r>
  </w:p>
  <w:p w:rsidR="00F77538" w:rsidRPr="00A2782D" w:rsidRDefault="006D52A2" w:rsidP="007617DA">
    <w:pPr>
      <w:pStyle w:val="Pidipagina"/>
      <w:rPr>
        <w:lang w:val="en-US"/>
      </w:rPr>
    </w:pPr>
    <w:r>
      <w:rPr>
        <w:lang w:val="en-US"/>
      </w:rPr>
      <w:t xml:space="preserve">File Size: </w:t>
    </w:r>
    <w:fldSimple w:instr=" FILESIZE  \k  \* MERGEFORMAT ">
      <w:r w:rsidR="008F10FA">
        <w:rPr>
          <w:noProof/>
          <w:lang w:val="en-US"/>
        </w:rPr>
        <w:t>709</w:t>
      </w:r>
    </w:fldSimple>
    <w:r>
      <w:rPr>
        <w:lang w:val="en-US"/>
      </w:rPr>
      <w:t xml:space="preserve"> KB</w:t>
    </w:r>
    <w:r w:rsidR="00A2690D" w:rsidRPr="00C53B45">
      <w:rPr>
        <w:lang w:val="en-US"/>
      </w:rPr>
      <w:tab/>
    </w:r>
    <w:r w:rsidR="00A2690D" w:rsidRPr="00C53B45">
      <w:rPr>
        <w:lang w:val="en-US"/>
      </w:rPr>
      <w:tab/>
    </w:r>
    <w:r w:rsidR="00A2690D" w:rsidRPr="00A2782D">
      <w:rPr>
        <w:lang w:val="en-US"/>
      </w:rPr>
      <w:t>HeelpBook (</w:t>
    </w:r>
    <w:hyperlink r:id="rId2" w:history="1">
      <w:r w:rsidR="00A2690D" w:rsidRPr="00A2782D">
        <w:rPr>
          <w:rStyle w:val="Collegamentoipertestuale"/>
          <w:lang w:val="en-US"/>
        </w:rPr>
        <w:t>www.heelpbook.net</w:t>
      </w:r>
    </w:hyperlink>
    <w:r w:rsidR="00A2690D" w:rsidRPr="00A2782D">
      <w:rPr>
        <w:lang w:val="en-US"/>
      </w:rPr>
      <w:t>)</w:t>
    </w:r>
    <w:r w:rsidR="00B21A71">
      <w:rPr>
        <w:noProof/>
        <w:lang w:eastAsia="it-IT"/>
      </w:rPr>
      <w:pict>
        <v:group id="Gruppo 8" o:spid="_x0000_s4097" style="position:absolute;margin-left:0;margin-top:0;width:610.8pt;height:64.8pt;flip:y;z-index:251664384;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" o:allowincell="f">
          <v:shapetype id="_x0000_t32" coordsize="21600,21600" o:spt="32" o:oned="t" path="m,l21600,21600e" filled="f">
            <v:path arrowok="t" fillok="f" o:connecttype="none"/>
            <o:lock v:ext="edit" shapetype="t"/>
          </v:shapetype>
          <v:shape id="AutoShape 4" o:spid="_x0000_s4099" type="#_x0000_t32" style="position:absolute;left:9;top:1433;width:1220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HPi8MAAADaAAAADwAAAGRycy9kb3ducmV2LnhtbESPT4vCMBTE74LfITzBi6ypHvzTNYos&#10;CB5UWCu4x0fzti02L90kav32RljwOMzMb5jFqjW1uJHzlWUFo2ECgji3uuJCwSnbfMxA+ICssbZM&#10;Ch7kYbXsdhaYanvnb7odQyEihH2KCsoQmlRKn5dk0A9tQxy9X+sMhihdIbXDe4SbWo6TZCINVhwX&#10;Smzoq6T8crwaBefdoPLTH94Xm/3fYZtlydTVJ6X6vXb9CSJQG97h//ZWK5jD60q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yBz4vDAAAA2gAAAA8AAAAAAAAAAAAA&#10;AAAAoQIAAGRycy9kb3ducmV2LnhtbFBLBQYAAAAABAAEAPkAAACRAwAAAAA=&#10;" strokecolor="#5f497a [2407]"/>
          <v:rect id="Rectangle 443" o:spid="_x0000_s4098" style="position:absolute;left:8;top:9;width:4031;height:14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z3H8QA&#10;AADbAAAADwAAAGRycy9kb3ducmV2LnhtbESPQWvCQBCF7wX/wzKCl1I39VAkdRURpEEKYmw9D9lp&#10;Epqdjdk1Sf995yB4m+G9ee+b1WZ0jeqpC7VnA6/zBBRx4W3NpYGv8/5lCSpEZIuNZzLwRwE268nT&#10;ClPrBz5Rn8dSSQiHFA1UMbap1qGoyGGY+5ZYtB/fOYyydqW2HQ4S7hq9SJI37bBmaaiwpV1FxW9+&#10;cwaG4thfzp8f+vh8yTxfs+su/z4YM5uO23dQkcb4MN+vMyv4Qi+/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8M9x/EAAAA2wAAAA8AAAAAAAAAAAAAAAAAmAIAAGRycy9k&#10;b3ducmV2LnhtbFBLBQYAAAAABAAEAPUAAACJAwAAAAA=&#10;" filled="f" stroked="f"/>
          <w10:wrap anchorx="page" anchory="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1DCF" w:rsidRDefault="00771DCF" w:rsidP="00390CAF">
      <w:pPr>
        <w:spacing w:after="0" w:line="240" w:lineRule="auto"/>
      </w:pPr>
      <w:r>
        <w:separator/>
      </w:r>
    </w:p>
  </w:footnote>
  <w:footnote w:type="continuationSeparator" w:id="0">
    <w:p w:rsidR="00771DCF" w:rsidRDefault="00771DCF" w:rsidP="00390C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8376"/>
      <w:gridCol w:w="1478"/>
    </w:tblGrid>
    <w:tr w:rsidR="00BE64D3">
      <w:trPr>
        <w:trHeight w:val="475"/>
      </w:trPr>
      <w:sdt>
        <w:sdtPr>
          <w:rPr>
            <w:caps/>
            <w:color w:val="FFFFFF" w:themeColor="background1"/>
            <w:lang w:val="en-US"/>
          </w:rPr>
          <w:alias w:val="Titolo"/>
          <w:id w:val="78273368"/>
          <w:placeholder>
            <w:docPart w:val="DFBEB19EAC1343758C5AD2D8ECDD4E10"/>
          </w:placeholder>
          <w:dataBinding w:prefixMappings="xmlns:ns0='http://schemas.openxmlformats.org/package/2006/metadata/core-properties' xmlns:ns1='http://purl.org/dc/elements/1.1/'" w:xpath="/ns0:coreProperties[1]/ns1:title[1]" w:storeItemID="{6C3C8BC8-F283-45AE-878A-BAB7291924A1}"/>
          <w:text/>
        </w:sdtPr>
        <w:sdtContent>
          <w:tc>
            <w:tcPr>
              <w:tcW w:w="4250" w:type="pct"/>
              <w:shd w:val="clear" w:color="auto" w:fill="8064A2" w:themeFill="accent4"/>
              <w:vAlign w:val="center"/>
            </w:tcPr>
            <w:p w:rsidR="00BE64D3" w:rsidRPr="007E33FD" w:rsidRDefault="007E33FD">
              <w:pPr>
                <w:pStyle w:val="Intestazione"/>
                <w:jc w:val="right"/>
                <w:rPr>
                  <w:caps/>
                  <w:color w:val="FFFFFF" w:themeColor="background1"/>
                  <w:lang w:val="en-US"/>
                </w:rPr>
              </w:pPr>
              <w:r w:rsidRPr="007E33FD">
                <w:rPr>
                  <w:caps/>
                  <w:color w:val="FFFFFF" w:themeColor="background1"/>
                  <w:lang w:val="en-US"/>
                </w:rPr>
                <w:t>SQL Server - Transferring Data from One Table to Another</w:t>
              </w:r>
            </w:p>
          </w:tc>
        </w:sdtContent>
      </w:sdt>
      <w:tc>
        <w:tcPr>
          <w:tcW w:w="750" w:type="pct"/>
          <w:shd w:val="clear" w:color="auto" w:fill="000000" w:themeFill="text1"/>
          <w:vAlign w:val="center"/>
        </w:tcPr>
        <w:p w:rsidR="00BE64D3" w:rsidRDefault="007E33FD" w:rsidP="007E33FD">
          <w:pPr>
            <w:pStyle w:val="Intestazione"/>
            <w:jc w:val="center"/>
            <w:rPr>
              <w:color w:val="FFFFFF" w:themeColor="background1"/>
            </w:rPr>
          </w:pPr>
          <w:r>
            <w:rPr>
              <w:color w:val="FFFFFF" w:themeColor="background1"/>
            </w:rPr>
            <w:t>20/03/2012</w:t>
          </w:r>
        </w:p>
      </w:tc>
    </w:tr>
  </w:tbl>
  <w:p w:rsidR="00AD7DA5" w:rsidRDefault="00AD7DA5" w:rsidP="00BE64D3">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23C93"/>
    <w:multiLevelType w:val="multilevel"/>
    <w:tmpl w:val="12468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C575FD"/>
    <w:multiLevelType w:val="multilevel"/>
    <w:tmpl w:val="50809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hyphenationZone w:val="283"/>
  <w:characterSpacingControl w:val="doNotCompress"/>
  <w:hdrShapeDefaults>
    <o:shapedefaults v:ext="edit" spidmax="35842">
      <o:colormenu v:ext="edit" fillcolor="none [3212]"/>
    </o:shapedefaults>
    <o:shapelayout v:ext="edit">
      <o:idmap v:ext="edit" data="4"/>
      <o:rules v:ext="edit">
        <o:r id="V:Rule2" type="connector" idref="#AutoShape 4"/>
        <o:r id="V:Rule4" type="connector" idref="#AutoShape 4"/>
      </o:rules>
    </o:shapelayout>
  </w:hdrShapeDefaults>
  <w:footnotePr>
    <w:footnote w:id="-1"/>
    <w:footnote w:id="0"/>
  </w:footnotePr>
  <w:endnotePr>
    <w:endnote w:id="-1"/>
    <w:endnote w:id="0"/>
  </w:endnotePr>
  <w:compat>
    <w:useFELayout/>
  </w:compat>
  <w:rsids>
    <w:rsidRoot w:val="003B2488"/>
    <w:rsid w:val="00044525"/>
    <w:rsid w:val="000B26A9"/>
    <w:rsid w:val="000E7CDD"/>
    <w:rsid w:val="00111BD5"/>
    <w:rsid w:val="0013132C"/>
    <w:rsid w:val="001732CB"/>
    <w:rsid w:val="001903AD"/>
    <w:rsid w:val="001F2101"/>
    <w:rsid w:val="00205F0E"/>
    <w:rsid w:val="00210611"/>
    <w:rsid w:val="002343EF"/>
    <w:rsid w:val="002410BC"/>
    <w:rsid w:val="00267DAD"/>
    <w:rsid w:val="002949DB"/>
    <w:rsid w:val="002B584B"/>
    <w:rsid w:val="002C1D60"/>
    <w:rsid w:val="002E3328"/>
    <w:rsid w:val="002F4E34"/>
    <w:rsid w:val="002F7C40"/>
    <w:rsid w:val="00337C0A"/>
    <w:rsid w:val="003606C4"/>
    <w:rsid w:val="00384F4B"/>
    <w:rsid w:val="00390CAF"/>
    <w:rsid w:val="0039670E"/>
    <w:rsid w:val="003B2488"/>
    <w:rsid w:val="003B4A3C"/>
    <w:rsid w:val="003D0445"/>
    <w:rsid w:val="003D327C"/>
    <w:rsid w:val="003F2197"/>
    <w:rsid w:val="0042096A"/>
    <w:rsid w:val="00421C2D"/>
    <w:rsid w:val="00433C4F"/>
    <w:rsid w:val="00456E2C"/>
    <w:rsid w:val="004E642C"/>
    <w:rsid w:val="004F3B02"/>
    <w:rsid w:val="0051327A"/>
    <w:rsid w:val="00530979"/>
    <w:rsid w:val="00561614"/>
    <w:rsid w:val="00571607"/>
    <w:rsid w:val="00586BEC"/>
    <w:rsid w:val="005D2D24"/>
    <w:rsid w:val="006059FF"/>
    <w:rsid w:val="00623710"/>
    <w:rsid w:val="006629CC"/>
    <w:rsid w:val="00676E3B"/>
    <w:rsid w:val="006A71CE"/>
    <w:rsid w:val="006B0443"/>
    <w:rsid w:val="006D52A2"/>
    <w:rsid w:val="0070692A"/>
    <w:rsid w:val="007617DA"/>
    <w:rsid w:val="00771DCF"/>
    <w:rsid w:val="007C1B09"/>
    <w:rsid w:val="007C251C"/>
    <w:rsid w:val="007E33FD"/>
    <w:rsid w:val="007E4949"/>
    <w:rsid w:val="007F2577"/>
    <w:rsid w:val="00877829"/>
    <w:rsid w:val="00880BDC"/>
    <w:rsid w:val="008B100E"/>
    <w:rsid w:val="008E67F7"/>
    <w:rsid w:val="008F10FA"/>
    <w:rsid w:val="009510BE"/>
    <w:rsid w:val="00964434"/>
    <w:rsid w:val="0099481C"/>
    <w:rsid w:val="009E1690"/>
    <w:rsid w:val="009F2312"/>
    <w:rsid w:val="00A0562D"/>
    <w:rsid w:val="00A13487"/>
    <w:rsid w:val="00A15692"/>
    <w:rsid w:val="00A2690D"/>
    <w:rsid w:val="00A2782D"/>
    <w:rsid w:val="00A32FB8"/>
    <w:rsid w:val="00A408BE"/>
    <w:rsid w:val="00A51B99"/>
    <w:rsid w:val="00A91DF2"/>
    <w:rsid w:val="00AB7D4D"/>
    <w:rsid w:val="00AC0A7E"/>
    <w:rsid w:val="00AC5A4B"/>
    <w:rsid w:val="00AC6203"/>
    <w:rsid w:val="00AD7A20"/>
    <w:rsid w:val="00AD7DA5"/>
    <w:rsid w:val="00AF1B06"/>
    <w:rsid w:val="00B21A71"/>
    <w:rsid w:val="00B24121"/>
    <w:rsid w:val="00B62BB7"/>
    <w:rsid w:val="00BC6E52"/>
    <w:rsid w:val="00BE399B"/>
    <w:rsid w:val="00BE64D3"/>
    <w:rsid w:val="00C01E6B"/>
    <w:rsid w:val="00C53B45"/>
    <w:rsid w:val="00C65402"/>
    <w:rsid w:val="00C8699C"/>
    <w:rsid w:val="00C90CF2"/>
    <w:rsid w:val="00CA5E8F"/>
    <w:rsid w:val="00CE6026"/>
    <w:rsid w:val="00D02691"/>
    <w:rsid w:val="00D80EFD"/>
    <w:rsid w:val="00D8528D"/>
    <w:rsid w:val="00DD28F4"/>
    <w:rsid w:val="00DE374A"/>
    <w:rsid w:val="00E00F00"/>
    <w:rsid w:val="00E0225A"/>
    <w:rsid w:val="00E25C91"/>
    <w:rsid w:val="00E642F9"/>
    <w:rsid w:val="00EC515D"/>
    <w:rsid w:val="00F03CA6"/>
    <w:rsid w:val="00F12CA7"/>
    <w:rsid w:val="00F6406C"/>
    <w:rsid w:val="00F6555D"/>
    <w:rsid w:val="00F77538"/>
    <w:rsid w:val="00FC74D1"/>
    <w:rsid w:val="00FD35C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5842">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F3B02"/>
  </w:style>
  <w:style w:type="paragraph" w:styleId="Titolo1">
    <w:name w:val="heading 1"/>
    <w:basedOn w:val="Normale"/>
    <w:next w:val="Normale"/>
    <w:link w:val="Titolo1Carattere"/>
    <w:uiPriority w:val="9"/>
    <w:qFormat/>
    <w:rsid w:val="004F3B02"/>
    <w:pPr>
      <w:spacing w:before="480" w:after="0"/>
      <w:contextualSpacing/>
      <w:outlineLvl w:val="0"/>
    </w:pPr>
    <w:rPr>
      <w:smallCaps/>
      <w:spacing w:val="5"/>
      <w:sz w:val="36"/>
      <w:szCs w:val="36"/>
    </w:rPr>
  </w:style>
  <w:style w:type="paragraph" w:styleId="Titolo2">
    <w:name w:val="heading 2"/>
    <w:basedOn w:val="Normale"/>
    <w:next w:val="Normale"/>
    <w:link w:val="Titolo2Carattere"/>
    <w:uiPriority w:val="9"/>
    <w:semiHidden/>
    <w:unhideWhenUsed/>
    <w:qFormat/>
    <w:rsid w:val="004F3B02"/>
    <w:pPr>
      <w:spacing w:before="200" w:after="0" w:line="271" w:lineRule="auto"/>
      <w:outlineLvl w:val="1"/>
    </w:pPr>
    <w:rPr>
      <w:smallCaps/>
      <w:sz w:val="28"/>
      <w:szCs w:val="28"/>
    </w:rPr>
  </w:style>
  <w:style w:type="paragraph" w:styleId="Titolo3">
    <w:name w:val="heading 3"/>
    <w:basedOn w:val="Normale"/>
    <w:next w:val="Normale"/>
    <w:link w:val="Titolo3Carattere"/>
    <w:uiPriority w:val="9"/>
    <w:semiHidden/>
    <w:unhideWhenUsed/>
    <w:qFormat/>
    <w:rsid w:val="004F3B02"/>
    <w:pPr>
      <w:spacing w:before="200" w:after="0" w:line="271" w:lineRule="auto"/>
      <w:outlineLvl w:val="2"/>
    </w:pPr>
    <w:rPr>
      <w:i/>
      <w:iCs/>
      <w:smallCaps/>
      <w:spacing w:val="5"/>
      <w:sz w:val="26"/>
      <w:szCs w:val="26"/>
    </w:rPr>
  </w:style>
  <w:style w:type="paragraph" w:styleId="Titolo4">
    <w:name w:val="heading 4"/>
    <w:basedOn w:val="Normale"/>
    <w:next w:val="Normale"/>
    <w:link w:val="Titolo4Carattere"/>
    <w:uiPriority w:val="9"/>
    <w:semiHidden/>
    <w:unhideWhenUsed/>
    <w:qFormat/>
    <w:rsid w:val="004F3B02"/>
    <w:pPr>
      <w:spacing w:after="0" w:line="271" w:lineRule="auto"/>
      <w:outlineLvl w:val="3"/>
    </w:pPr>
    <w:rPr>
      <w:b/>
      <w:bCs/>
      <w:spacing w:val="5"/>
      <w:sz w:val="24"/>
      <w:szCs w:val="24"/>
    </w:rPr>
  </w:style>
  <w:style w:type="paragraph" w:styleId="Titolo5">
    <w:name w:val="heading 5"/>
    <w:basedOn w:val="Normale"/>
    <w:next w:val="Normale"/>
    <w:link w:val="Titolo5Carattere"/>
    <w:uiPriority w:val="9"/>
    <w:semiHidden/>
    <w:unhideWhenUsed/>
    <w:qFormat/>
    <w:rsid w:val="004F3B02"/>
    <w:pPr>
      <w:spacing w:after="0" w:line="271" w:lineRule="auto"/>
      <w:outlineLvl w:val="4"/>
    </w:pPr>
    <w:rPr>
      <w:i/>
      <w:iCs/>
      <w:sz w:val="24"/>
      <w:szCs w:val="24"/>
    </w:rPr>
  </w:style>
  <w:style w:type="paragraph" w:styleId="Titolo6">
    <w:name w:val="heading 6"/>
    <w:basedOn w:val="Normale"/>
    <w:next w:val="Normale"/>
    <w:link w:val="Titolo6Carattere"/>
    <w:uiPriority w:val="9"/>
    <w:semiHidden/>
    <w:unhideWhenUsed/>
    <w:qFormat/>
    <w:rsid w:val="004F3B02"/>
    <w:pPr>
      <w:shd w:val="clear" w:color="auto" w:fill="FFFFFF" w:themeFill="background1"/>
      <w:spacing w:after="0" w:line="271" w:lineRule="auto"/>
      <w:outlineLvl w:val="5"/>
    </w:pPr>
    <w:rPr>
      <w:b/>
      <w:bCs/>
      <w:color w:val="595959" w:themeColor="text1" w:themeTint="A6"/>
      <w:spacing w:val="5"/>
    </w:rPr>
  </w:style>
  <w:style w:type="paragraph" w:styleId="Titolo7">
    <w:name w:val="heading 7"/>
    <w:basedOn w:val="Normale"/>
    <w:next w:val="Normale"/>
    <w:link w:val="Titolo7Carattere"/>
    <w:uiPriority w:val="9"/>
    <w:semiHidden/>
    <w:unhideWhenUsed/>
    <w:qFormat/>
    <w:rsid w:val="004F3B02"/>
    <w:pPr>
      <w:spacing w:after="0"/>
      <w:outlineLvl w:val="6"/>
    </w:pPr>
    <w:rPr>
      <w:b/>
      <w:bCs/>
      <w:i/>
      <w:iCs/>
      <w:color w:val="5A5A5A" w:themeColor="text1" w:themeTint="A5"/>
      <w:sz w:val="20"/>
      <w:szCs w:val="20"/>
    </w:rPr>
  </w:style>
  <w:style w:type="paragraph" w:styleId="Titolo8">
    <w:name w:val="heading 8"/>
    <w:basedOn w:val="Normale"/>
    <w:next w:val="Normale"/>
    <w:link w:val="Titolo8Carattere"/>
    <w:uiPriority w:val="9"/>
    <w:semiHidden/>
    <w:unhideWhenUsed/>
    <w:qFormat/>
    <w:rsid w:val="004F3B02"/>
    <w:pPr>
      <w:spacing w:after="0"/>
      <w:outlineLvl w:val="7"/>
    </w:pPr>
    <w:rPr>
      <w:b/>
      <w:bCs/>
      <w:color w:val="7F7F7F" w:themeColor="text1" w:themeTint="80"/>
      <w:sz w:val="20"/>
      <w:szCs w:val="20"/>
    </w:rPr>
  </w:style>
  <w:style w:type="paragraph" w:styleId="Titolo9">
    <w:name w:val="heading 9"/>
    <w:basedOn w:val="Normale"/>
    <w:next w:val="Normale"/>
    <w:link w:val="Titolo9Carattere"/>
    <w:uiPriority w:val="9"/>
    <w:semiHidden/>
    <w:unhideWhenUsed/>
    <w:qFormat/>
    <w:rsid w:val="004F3B02"/>
    <w:pPr>
      <w:spacing w:after="0" w:line="271" w:lineRule="auto"/>
      <w:outlineLvl w:val="8"/>
    </w:pPr>
    <w:rPr>
      <w:b/>
      <w:bCs/>
      <w:i/>
      <w:iCs/>
      <w:color w:val="7F7F7F" w:themeColor="text1" w:themeTint="8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B248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B2488"/>
    <w:rPr>
      <w:rFonts w:ascii="Tahoma" w:hAnsi="Tahoma" w:cs="Tahoma"/>
      <w:sz w:val="16"/>
      <w:szCs w:val="16"/>
    </w:rPr>
  </w:style>
  <w:style w:type="character" w:customStyle="1" w:styleId="Titolo1Carattere">
    <w:name w:val="Titolo 1 Carattere"/>
    <w:basedOn w:val="Carpredefinitoparagrafo"/>
    <w:link w:val="Titolo1"/>
    <w:uiPriority w:val="9"/>
    <w:rsid w:val="004F3B02"/>
    <w:rPr>
      <w:smallCaps/>
      <w:spacing w:val="5"/>
      <w:sz w:val="36"/>
      <w:szCs w:val="36"/>
    </w:rPr>
  </w:style>
  <w:style w:type="paragraph" w:styleId="Nessunaspaziatura">
    <w:name w:val="No Spacing"/>
    <w:basedOn w:val="Normale"/>
    <w:uiPriority w:val="1"/>
    <w:qFormat/>
    <w:rsid w:val="004F3B02"/>
    <w:pPr>
      <w:spacing w:after="0" w:line="240" w:lineRule="auto"/>
    </w:pPr>
  </w:style>
  <w:style w:type="paragraph" w:styleId="Intestazione">
    <w:name w:val="header"/>
    <w:basedOn w:val="Normale"/>
    <w:link w:val="IntestazioneCarattere"/>
    <w:uiPriority w:val="99"/>
    <w:unhideWhenUsed/>
    <w:rsid w:val="00390CA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90CAF"/>
  </w:style>
  <w:style w:type="paragraph" w:styleId="Pidipagina">
    <w:name w:val="footer"/>
    <w:basedOn w:val="Normale"/>
    <w:link w:val="PidipaginaCarattere"/>
    <w:uiPriority w:val="99"/>
    <w:unhideWhenUsed/>
    <w:rsid w:val="00390CA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90CAF"/>
  </w:style>
  <w:style w:type="character" w:customStyle="1" w:styleId="Titolo2Carattere">
    <w:name w:val="Titolo 2 Carattere"/>
    <w:basedOn w:val="Carpredefinitoparagrafo"/>
    <w:link w:val="Titolo2"/>
    <w:uiPriority w:val="9"/>
    <w:semiHidden/>
    <w:rsid w:val="004F3B02"/>
    <w:rPr>
      <w:smallCaps/>
      <w:sz w:val="28"/>
      <w:szCs w:val="28"/>
    </w:rPr>
  </w:style>
  <w:style w:type="character" w:customStyle="1" w:styleId="Titolo3Carattere">
    <w:name w:val="Titolo 3 Carattere"/>
    <w:basedOn w:val="Carpredefinitoparagrafo"/>
    <w:link w:val="Titolo3"/>
    <w:uiPriority w:val="9"/>
    <w:semiHidden/>
    <w:rsid w:val="004F3B02"/>
    <w:rPr>
      <w:i/>
      <w:iCs/>
      <w:smallCaps/>
      <w:spacing w:val="5"/>
      <w:sz w:val="26"/>
      <w:szCs w:val="26"/>
    </w:rPr>
  </w:style>
  <w:style w:type="character" w:customStyle="1" w:styleId="Titolo4Carattere">
    <w:name w:val="Titolo 4 Carattere"/>
    <w:basedOn w:val="Carpredefinitoparagrafo"/>
    <w:link w:val="Titolo4"/>
    <w:uiPriority w:val="9"/>
    <w:semiHidden/>
    <w:rsid w:val="004F3B02"/>
    <w:rPr>
      <w:b/>
      <w:bCs/>
      <w:spacing w:val="5"/>
      <w:sz w:val="24"/>
      <w:szCs w:val="24"/>
    </w:rPr>
  </w:style>
  <w:style w:type="character" w:customStyle="1" w:styleId="Titolo5Carattere">
    <w:name w:val="Titolo 5 Carattere"/>
    <w:basedOn w:val="Carpredefinitoparagrafo"/>
    <w:link w:val="Titolo5"/>
    <w:uiPriority w:val="9"/>
    <w:semiHidden/>
    <w:rsid w:val="004F3B02"/>
    <w:rPr>
      <w:i/>
      <w:iCs/>
      <w:sz w:val="24"/>
      <w:szCs w:val="24"/>
    </w:rPr>
  </w:style>
  <w:style w:type="character" w:customStyle="1" w:styleId="Titolo6Carattere">
    <w:name w:val="Titolo 6 Carattere"/>
    <w:basedOn w:val="Carpredefinitoparagrafo"/>
    <w:link w:val="Titolo6"/>
    <w:uiPriority w:val="9"/>
    <w:semiHidden/>
    <w:rsid w:val="004F3B02"/>
    <w:rPr>
      <w:b/>
      <w:bCs/>
      <w:color w:val="595959" w:themeColor="text1" w:themeTint="A6"/>
      <w:spacing w:val="5"/>
      <w:shd w:val="clear" w:color="auto" w:fill="FFFFFF" w:themeFill="background1"/>
    </w:rPr>
  </w:style>
  <w:style w:type="character" w:customStyle="1" w:styleId="Titolo7Carattere">
    <w:name w:val="Titolo 7 Carattere"/>
    <w:basedOn w:val="Carpredefinitoparagrafo"/>
    <w:link w:val="Titolo7"/>
    <w:uiPriority w:val="9"/>
    <w:semiHidden/>
    <w:rsid w:val="004F3B02"/>
    <w:rPr>
      <w:b/>
      <w:bCs/>
      <w:i/>
      <w:iCs/>
      <w:color w:val="5A5A5A" w:themeColor="text1" w:themeTint="A5"/>
      <w:sz w:val="20"/>
      <w:szCs w:val="20"/>
    </w:rPr>
  </w:style>
  <w:style w:type="character" w:customStyle="1" w:styleId="Titolo8Carattere">
    <w:name w:val="Titolo 8 Carattere"/>
    <w:basedOn w:val="Carpredefinitoparagrafo"/>
    <w:link w:val="Titolo8"/>
    <w:uiPriority w:val="9"/>
    <w:semiHidden/>
    <w:rsid w:val="004F3B02"/>
    <w:rPr>
      <w:b/>
      <w:bCs/>
      <w:color w:val="7F7F7F" w:themeColor="text1" w:themeTint="80"/>
      <w:sz w:val="20"/>
      <w:szCs w:val="20"/>
    </w:rPr>
  </w:style>
  <w:style w:type="character" w:customStyle="1" w:styleId="Titolo9Carattere">
    <w:name w:val="Titolo 9 Carattere"/>
    <w:basedOn w:val="Carpredefinitoparagrafo"/>
    <w:link w:val="Titolo9"/>
    <w:uiPriority w:val="9"/>
    <w:semiHidden/>
    <w:rsid w:val="004F3B02"/>
    <w:rPr>
      <w:b/>
      <w:bCs/>
      <w:i/>
      <w:iCs/>
      <w:color w:val="7F7F7F" w:themeColor="text1" w:themeTint="80"/>
      <w:sz w:val="18"/>
      <w:szCs w:val="18"/>
    </w:rPr>
  </w:style>
  <w:style w:type="paragraph" w:styleId="Titolo">
    <w:name w:val="Title"/>
    <w:basedOn w:val="Normale"/>
    <w:next w:val="Normale"/>
    <w:link w:val="TitoloCarattere"/>
    <w:uiPriority w:val="10"/>
    <w:qFormat/>
    <w:rsid w:val="004F3B02"/>
    <w:pPr>
      <w:spacing w:after="300" w:line="240" w:lineRule="auto"/>
      <w:contextualSpacing/>
    </w:pPr>
    <w:rPr>
      <w:smallCaps/>
      <w:sz w:val="52"/>
      <w:szCs w:val="52"/>
    </w:rPr>
  </w:style>
  <w:style w:type="character" w:customStyle="1" w:styleId="TitoloCarattere">
    <w:name w:val="Titolo Carattere"/>
    <w:basedOn w:val="Carpredefinitoparagrafo"/>
    <w:link w:val="Titolo"/>
    <w:uiPriority w:val="10"/>
    <w:rsid w:val="004F3B02"/>
    <w:rPr>
      <w:smallCaps/>
      <w:sz w:val="52"/>
      <w:szCs w:val="52"/>
    </w:rPr>
  </w:style>
  <w:style w:type="paragraph" w:styleId="Sottotitolo">
    <w:name w:val="Subtitle"/>
    <w:basedOn w:val="Normale"/>
    <w:next w:val="Normale"/>
    <w:link w:val="SottotitoloCarattere"/>
    <w:uiPriority w:val="11"/>
    <w:qFormat/>
    <w:rsid w:val="004F3B02"/>
    <w:rPr>
      <w:i/>
      <w:iCs/>
      <w:smallCaps/>
      <w:spacing w:val="10"/>
      <w:sz w:val="28"/>
      <w:szCs w:val="28"/>
    </w:rPr>
  </w:style>
  <w:style w:type="character" w:customStyle="1" w:styleId="SottotitoloCarattere">
    <w:name w:val="Sottotitolo Carattere"/>
    <w:basedOn w:val="Carpredefinitoparagrafo"/>
    <w:link w:val="Sottotitolo"/>
    <w:uiPriority w:val="11"/>
    <w:rsid w:val="004F3B02"/>
    <w:rPr>
      <w:i/>
      <w:iCs/>
      <w:smallCaps/>
      <w:spacing w:val="10"/>
      <w:sz w:val="28"/>
      <w:szCs w:val="28"/>
    </w:rPr>
  </w:style>
  <w:style w:type="character" w:styleId="Enfasigrassetto">
    <w:name w:val="Strong"/>
    <w:uiPriority w:val="22"/>
    <w:qFormat/>
    <w:rsid w:val="004F3B02"/>
    <w:rPr>
      <w:b/>
      <w:bCs/>
    </w:rPr>
  </w:style>
  <w:style w:type="character" w:styleId="Enfasicorsivo">
    <w:name w:val="Emphasis"/>
    <w:uiPriority w:val="20"/>
    <w:qFormat/>
    <w:rsid w:val="004F3B02"/>
    <w:rPr>
      <w:b/>
      <w:bCs/>
      <w:i/>
      <w:iCs/>
      <w:spacing w:val="10"/>
    </w:rPr>
  </w:style>
  <w:style w:type="paragraph" w:styleId="Paragrafoelenco">
    <w:name w:val="List Paragraph"/>
    <w:basedOn w:val="Normale"/>
    <w:uiPriority w:val="34"/>
    <w:qFormat/>
    <w:rsid w:val="004F3B02"/>
    <w:pPr>
      <w:ind w:left="720"/>
      <w:contextualSpacing/>
    </w:pPr>
  </w:style>
  <w:style w:type="paragraph" w:styleId="Citazione">
    <w:name w:val="Quote"/>
    <w:basedOn w:val="Normale"/>
    <w:next w:val="Normale"/>
    <w:link w:val="CitazioneCarattere"/>
    <w:uiPriority w:val="29"/>
    <w:qFormat/>
    <w:rsid w:val="004F3B02"/>
    <w:rPr>
      <w:i/>
      <w:iCs/>
    </w:rPr>
  </w:style>
  <w:style w:type="character" w:customStyle="1" w:styleId="CitazioneCarattere">
    <w:name w:val="Citazione Carattere"/>
    <w:basedOn w:val="Carpredefinitoparagrafo"/>
    <w:link w:val="Citazione"/>
    <w:uiPriority w:val="29"/>
    <w:rsid w:val="004F3B02"/>
    <w:rPr>
      <w:i/>
      <w:iCs/>
    </w:rPr>
  </w:style>
  <w:style w:type="paragraph" w:styleId="Citazioneintensa">
    <w:name w:val="Intense Quote"/>
    <w:basedOn w:val="Normale"/>
    <w:next w:val="Normale"/>
    <w:link w:val="CitazioneintensaCarattere"/>
    <w:uiPriority w:val="30"/>
    <w:qFormat/>
    <w:rsid w:val="004F3B02"/>
    <w:pPr>
      <w:pBdr>
        <w:top w:val="single" w:sz="4" w:space="10" w:color="auto"/>
        <w:bottom w:val="single" w:sz="4" w:space="10" w:color="auto"/>
      </w:pBdr>
      <w:spacing w:before="240" w:after="240" w:line="300" w:lineRule="auto"/>
      <w:ind w:left="1152" w:right="1152"/>
      <w:jc w:val="both"/>
    </w:pPr>
    <w:rPr>
      <w:i/>
      <w:iCs/>
    </w:rPr>
  </w:style>
  <w:style w:type="character" w:customStyle="1" w:styleId="CitazioneintensaCarattere">
    <w:name w:val="Citazione intensa Carattere"/>
    <w:basedOn w:val="Carpredefinitoparagrafo"/>
    <w:link w:val="Citazioneintensa"/>
    <w:uiPriority w:val="30"/>
    <w:rsid w:val="004F3B02"/>
    <w:rPr>
      <w:i/>
      <w:iCs/>
    </w:rPr>
  </w:style>
  <w:style w:type="character" w:styleId="Enfasidelicata">
    <w:name w:val="Subtle Emphasis"/>
    <w:uiPriority w:val="19"/>
    <w:qFormat/>
    <w:rsid w:val="004F3B02"/>
    <w:rPr>
      <w:i/>
      <w:iCs/>
    </w:rPr>
  </w:style>
  <w:style w:type="character" w:styleId="Enfasiintensa">
    <w:name w:val="Intense Emphasis"/>
    <w:uiPriority w:val="21"/>
    <w:qFormat/>
    <w:rsid w:val="004F3B02"/>
    <w:rPr>
      <w:b/>
      <w:bCs/>
      <w:i/>
      <w:iCs/>
    </w:rPr>
  </w:style>
  <w:style w:type="character" w:styleId="Riferimentodelicato">
    <w:name w:val="Subtle Reference"/>
    <w:basedOn w:val="Carpredefinitoparagrafo"/>
    <w:uiPriority w:val="31"/>
    <w:qFormat/>
    <w:rsid w:val="004F3B02"/>
    <w:rPr>
      <w:smallCaps/>
    </w:rPr>
  </w:style>
  <w:style w:type="character" w:styleId="Riferimentointenso">
    <w:name w:val="Intense Reference"/>
    <w:uiPriority w:val="32"/>
    <w:qFormat/>
    <w:rsid w:val="004F3B02"/>
    <w:rPr>
      <w:b/>
      <w:bCs/>
      <w:smallCaps/>
    </w:rPr>
  </w:style>
  <w:style w:type="character" w:styleId="Titolodellibro">
    <w:name w:val="Book Title"/>
    <w:basedOn w:val="Carpredefinitoparagrafo"/>
    <w:uiPriority w:val="33"/>
    <w:qFormat/>
    <w:rsid w:val="004F3B02"/>
    <w:rPr>
      <w:i/>
      <w:iCs/>
      <w:smallCaps/>
      <w:spacing w:val="5"/>
    </w:rPr>
  </w:style>
  <w:style w:type="paragraph" w:styleId="Titolosommario">
    <w:name w:val="TOC Heading"/>
    <w:basedOn w:val="Titolo1"/>
    <w:next w:val="Normale"/>
    <w:uiPriority w:val="39"/>
    <w:semiHidden/>
    <w:unhideWhenUsed/>
    <w:qFormat/>
    <w:rsid w:val="004F3B02"/>
    <w:pPr>
      <w:outlineLvl w:val="9"/>
    </w:pPr>
    <w:rPr>
      <w:lang w:bidi="en-US"/>
    </w:rPr>
  </w:style>
  <w:style w:type="paragraph" w:styleId="Testonotadichiusura">
    <w:name w:val="endnote text"/>
    <w:basedOn w:val="Normale"/>
    <w:link w:val="TestonotadichiusuraCarattere"/>
    <w:uiPriority w:val="99"/>
    <w:semiHidden/>
    <w:unhideWhenUsed/>
    <w:rsid w:val="008B100E"/>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8B100E"/>
    <w:rPr>
      <w:sz w:val="20"/>
      <w:szCs w:val="20"/>
    </w:rPr>
  </w:style>
  <w:style w:type="character" w:styleId="Rimandonotadichiusura">
    <w:name w:val="endnote reference"/>
    <w:basedOn w:val="Carpredefinitoparagrafo"/>
    <w:uiPriority w:val="99"/>
    <w:semiHidden/>
    <w:unhideWhenUsed/>
    <w:rsid w:val="008B100E"/>
    <w:rPr>
      <w:vertAlign w:val="superscript"/>
    </w:rPr>
  </w:style>
  <w:style w:type="character" w:styleId="Collegamentoipertestuale">
    <w:name w:val="Hyperlink"/>
    <w:basedOn w:val="Carpredefinitoparagrafo"/>
    <w:uiPriority w:val="99"/>
    <w:unhideWhenUsed/>
    <w:rsid w:val="00F77538"/>
    <w:rPr>
      <w:color w:val="0000FF" w:themeColor="hyperlink"/>
      <w:u w:val="single"/>
    </w:rPr>
  </w:style>
  <w:style w:type="character" w:styleId="Testosegnaposto">
    <w:name w:val="Placeholder Text"/>
    <w:basedOn w:val="Carpredefinitoparagrafo"/>
    <w:uiPriority w:val="99"/>
    <w:semiHidden/>
    <w:rsid w:val="00E642F9"/>
    <w:rPr>
      <w:color w:val="808080"/>
    </w:rPr>
  </w:style>
  <w:style w:type="character" w:customStyle="1" w:styleId="apple-style-span">
    <w:name w:val="apple-style-span"/>
    <w:basedOn w:val="Carpredefinitoparagrafo"/>
    <w:rsid w:val="00111BD5"/>
  </w:style>
  <w:style w:type="character" w:styleId="Rimandocommento">
    <w:name w:val="annotation reference"/>
    <w:basedOn w:val="Carpredefinitoparagrafo"/>
    <w:uiPriority w:val="99"/>
    <w:semiHidden/>
    <w:unhideWhenUsed/>
    <w:rsid w:val="00FC74D1"/>
    <w:rPr>
      <w:sz w:val="16"/>
      <w:szCs w:val="16"/>
    </w:rPr>
  </w:style>
  <w:style w:type="paragraph" w:styleId="Testocommento">
    <w:name w:val="annotation text"/>
    <w:basedOn w:val="Normale"/>
    <w:link w:val="TestocommentoCarattere"/>
    <w:uiPriority w:val="99"/>
    <w:semiHidden/>
    <w:unhideWhenUsed/>
    <w:rsid w:val="00FC74D1"/>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FC74D1"/>
    <w:rPr>
      <w:sz w:val="20"/>
      <w:szCs w:val="20"/>
    </w:rPr>
  </w:style>
  <w:style w:type="paragraph" w:styleId="Soggettocommento">
    <w:name w:val="annotation subject"/>
    <w:basedOn w:val="Testocommento"/>
    <w:next w:val="Testocommento"/>
    <w:link w:val="SoggettocommentoCarattere"/>
    <w:uiPriority w:val="99"/>
    <w:semiHidden/>
    <w:unhideWhenUsed/>
    <w:rsid w:val="00FC74D1"/>
    <w:rPr>
      <w:b/>
      <w:bCs/>
    </w:rPr>
  </w:style>
  <w:style w:type="character" w:customStyle="1" w:styleId="SoggettocommentoCarattere">
    <w:name w:val="Soggetto commento Carattere"/>
    <w:basedOn w:val="TestocommentoCarattere"/>
    <w:link w:val="Soggettocommento"/>
    <w:uiPriority w:val="99"/>
    <w:semiHidden/>
    <w:rsid w:val="00FC74D1"/>
    <w:rPr>
      <w:b/>
      <w:bCs/>
    </w:rPr>
  </w:style>
  <w:style w:type="paragraph" w:styleId="NormaleWeb">
    <w:name w:val="Normal (Web)"/>
    <w:basedOn w:val="Normale"/>
    <w:uiPriority w:val="99"/>
    <w:semiHidden/>
    <w:unhideWhenUsed/>
    <w:rsid w:val="00A2782D"/>
    <w:pPr>
      <w:spacing w:before="130" w:after="130" w:line="240" w:lineRule="auto"/>
    </w:pPr>
    <w:rPr>
      <w:rFonts w:ascii="Times New Roman" w:eastAsia="Times New Roman" w:hAnsi="Times New Roman" w:cs="Times New Roman"/>
      <w:sz w:val="24"/>
      <w:szCs w:val="24"/>
      <w:lang w:eastAsia="it-IT"/>
    </w:rPr>
  </w:style>
  <w:style w:type="paragraph" w:styleId="PreformattatoHTML">
    <w:name w:val="HTML Preformatted"/>
    <w:basedOn w:val="Normale"/>
    <w:link w:val="PreformattatoHTMLCarattere"/>
    <w:uiPriority w:val="99"/>
    <w:semiHidden/>
    <w:unhideWhenUsed/>
    <w:rsid w:val="00AD7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30" w:after="13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AD7A20"/>
    <w:rPr>
      <w:rFonts w:ascii="Courier New" w:eastAsia="Times New Roman" w:hAnsi="Courier New" w:cs="Courier New"/>
      <w:sz w:val="20"/>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F3B02"/>
  </w:style>
  <w:style w:type="paragraph" w:styleId="Titolo1">
    <w:name w:val="heading 1"/>
    <w:basedOn w:val="Normale"/>
    <w:next w:val="Normale"/>
    <w:link w:val="Titolo1Carattere"/>
    <w:uiPriority w:val="9"/>
    <w:qFormat/>
    <w:rsid w:val="004F3B02"/>
    <w:pPr>
      <w:spacing w:before="480" w:after="0"/>
      <w:contextualSpacing/>
      <w:outlineLvl w:val="0"/>
    </w:pPr>
    <w:rPr>
      <w:smallCaps/>
      <w:spacing w:val="5"/>
      <w:sz w:val="36"/>
      <w:szCs w:val="36"/>
    </w:rPr>
  </w:style>
  <w:style w:type="paragraph" w:styleId="Titolo2">
    <w:name w:val="heading 2"/>
    <w:basedOn w:val="Normale"/>
    <w:next w:val="Normale"/>
    <w:link w:val="Titolo2Carattere"/>
    <w:uiPriority w:val="9"/>
    <w:semiHidden/>
    <w:unhideWhenUsed/>
    <w:qFormat/>
    <w:rsid w:val="004F3B02"/>
    <w:pPr>
      <w:spacing w:before="200" w:after="0" w:line="271" w:lineRule="auto"/>
      <w:outlineLvl w:val="1"/>
    </w:pPr>
    <w:rPr>
      <w:smallCaps/>
      <w:sz w:val="28"/>
      <w:szCs w:val="28"/>
    </w:rPr>
  </w:style>
  <w:style w:type="paragraph" w:styleId="Titolo3">
    <w:name w:val="heading 3"/>
    <w:basedOn w:val="Normale"/>
    <w:next w:val="Normale"/>
    <w:link w:val="Titolo3Carattere"/>
    <w:uiPriority w:val="9"/>
    <w:semiHidden/>
    <w:unhideWhenUsed/>
    <w:qFormat/>
    <w:rsid w:val="004F3B02"/>
    <w:pPr>
      <w:spacing w:before="200" w:after="0" w:line="271" w:lineRule="auto"/>
      <w:outlineLvl w:val="2"/>
    </w:pPr>
    <w:rPr>
      <w:i/>
      <w:iCs/>
      <w:smallCaps/>
      <w:spacing w:val="5"/>
      <w:sz w:val="26"/>
      <w:szCs w:val="26"/>
    </w:rPr>
  </w:style>
  <w:style w:type="paragraph" w:styleId="Titolo4">
    <w:name w:val="heading 4"/>
    <w:basedOn w:val="Normale"/>
    <w:next w:val="Normale"/>
    <w:link w:val="Titolo4Carattere"/>
    <w:uiPriority w:val="9"/>
    <w:semiHidden/>
    <w:unhideWhenUsed/>
    <w:qFormat/>
    <w:rsid w:val="004F3B02"/>
    <w:pPr>
      <w:spacing w:after="0" w:line="271" w:lineRule="auto"/>
      <w:outlineLvl w:val="3"/>
    </w:pPr>
    <w:rPr>
      <w:b/>
      <w:bCs/>
      <w:spacing w:val="5"/>
      <w:sz w:val="24"/>
      <w:szCs w:val="24"/>
    </w:rPr>
  </w:style>
  <w:style w:type="paragraph" w:styleId="Titolo5">
    <w:name w:val="heading 5"/>
    <w:basedOn w:val="Normale"/>
    <w:next w:val="Normale"/>
    <w:link w:val="Titolo5Carattere"/>
    <w:uiPriority w:val="9"/>
    <w:semiHidden/>
    <w:unhideWhenUsed/>
    <w:qFormat/>
    <w:rsid w:val="004F3B02"/>
    <w:pPr>
      <w:spacing w:after="0" w:line="271" w:lineRule="auto"/>
      <w:outlineLvl w:val="4"/>
    </w:pPr>
    <w:rPr>
      <w:i/>
      <w:iCs/>
      <w:sz w:val="24"/>
      <w:szCs w:val="24"/>
    </w:rPr>
  </w:style>
  <w:style w:type="paragraph" w:styleId="Titolo6">
    <w:name w:val="heading 6"/>
    <w:basedOn w:val="Normale"/>
    <w:next w:val="Normale"/>
    <w:link w:val="Titolo6Carattere"/>
    <w:uiPriority w:val="9"/>
    <w:semiHidden/>
    <w:unhideWhenUsed/>
    <w:qFormat/>
    <w:rsid w:val="004F3B02"/>
    <w:pPr>
      <w:shd w:val="clear" w:color="auto" w:fill="FFFFFF" w:themeFill="background1"/>
      <w:spacing w:after="0" w:line="271" w:lineRule="auto"/>
      <w:outlineLvl w:val="5"/>
    </w:pPr>
    <w:rPr>
      <w:b/>
      <w:bCs/>
      <w:color w:val="595959" w:themeColor="text1" w:themeTint="A6"/>
      <w:spacing w:val="5"/>
    </w:rPr>
  </w:style>
  <w:style w:type="paragraph" w:styleId="Titolo7">
    <w:name w:val="heading 7"/>
    <w:basedOn w:val="Normale"/>
    <w:next w:val="Normale"/>
    <w:link w:val="Titolo7Carattere"/>
    <w:uiPriority w:val="9"/>
    <w:semiHidden/>
    <w:unhideWhenUsed/>
    <w:qFormat/>
    <w:rsid w:val="004F3B02"/>
    <w:pPr>
      <w:spacing w:after="0"/>
      <w:outlineLvl w:val="6"/>
    </w:pPr>
    <w:rPr>
      <w:b/>
      <w:bCs/>
      <w:i/>
      <w:iCs/>
      <w:color w:val="5A5A5A" w:themeColor="text1" w:themeTint="A5"/>
      <w:sz w:val="20"/>
      <w:szCs w:val="20"/>
    </w:rPr>
  </w:style>
  <w:style w:type="paragraph" w:styleId="Titolo8">
    <w:name w:val="heading 8"/>
    <w:basedOn w:val="Normale"/>
    <w:next w:val="Normale"/>
    <w:link w:val="Titolo8Carattere"/>
    <w:uiPriority w:val="9"/>
    <w:semiHidden/>
    <w:unhideWhenUsed/>
    <w:qFormat/>
    <w:rsid w:val="004F3B02"/>
    <w:pPr>
      <w:spacing w:after="0"/>
      <w:outlineLvl w:val="7"/>
    </w:pPr>
    <w:rPr>
      <w:b/>
      <w:bCs/>
      <w:color w:val="7F7F7F" w:themeColor="text1" w:themeTint="80"/>
      <w:sz w:val="20"/>
      <w:szCs w:val="20"/>
    </w:rPr>
  </w:style>
  <w:style w:type="paragraph" w:styleId="Titolo9">
    <w:name w:val="heading 9"/>
    <w:basedOn w:val="Normale"/>
    <w:next w:val="Normale"/>
    <w:link w:val="Titolo9Carattere"/>
    <w:uiPriority w:val="9"/>
    <w:semiHidden/>
    <w:unhideWhenUsed/>
    <w:qFormat/>
    <w:rsid w:val="004F3B02"/>
    <w:pPr>
      <w:spacing w:after="0" w:line="271" w:lineRule="auto"/>
      <w:outlineLvl w:val="8"/>
    </w:pPr>
    <w:rPr>
      <w:b/>
      <w:bCs/>
      <w:i/>
      <w:iCs/>
      <w:color w:val="7F7F7F" w:themeColor="text1" w:themeTint="8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B248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B2488"/>
    <w:rPr>
      <w:rFonts w:ascii="Tahoma" w:hAnsi="Tahoma" w:cs="Tahoma"/>
      <w:sz w:val="16"/>
      <w:szCs w:val="16"/>
    </w:rPr>
  </w:style>
  <w:style w:type="character" w:customStyle="1" w:styleId="Titolo1Carattere">
    <w:name w:val="Titolo 1 Carattere"/>
    <w:basedOn w:val="Carpredefinitoparagrafo"/>
    <w:link w:val="Titolo1"/>
    <w:uiPriority w:val="9"/>
    <w:rsid w:val="004F3B02"/>
    <w:rPr>
      <w:smallCaps/>
      <w:spacing w:val="5"/>
      <w:sz w:val="36"/>
      <w:szCs w:val="36"/>
    </w:rPr>
  </w:style>
  <w:style w:type="paragraph" w:styleId="Nessunaspaziatura">
    <w:name w:val="No Spacing"/>
    <w:basedOn w:val="Normale"/>
    <w:uiPriority w:val="1"/>
    <w:qFormat/>
    <w:rsid w:val="004F3B02"/>
    <w:pPr>
      <w:spacing w:after="0" w:line="240" w:lineRule="auto"/>
    </w:pPr>
  </w:style>
  <w:style w:type="paragraph" w:styleId="Intestazione">
    <w:name w:val="header"/>
    <w:basedOn w:val="Normale"/>
    <w:link w:val="IntestazioneCarattere"/>
    <w:uiPriority w:val="99"/>
    <w:unhideWhenUsed/>
    <w:rsid w:val="00390CA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90CAF"/>
  </w:style>
  <w:style w:type="paragraph" w:styleId="Pidipagina">
    <w:name w:val="footer"/>
    <w:basedOn w:val="Normale"/>
    <w:link w:val="PidipaginaCarattere"/>
    <w:uiPriority w:val="99"/>
    <w:unhideWhenUsed/>
    <w:rsid w:val="00390CA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90CAF"/>
  </w:style>
  <w:style w:type="character" w:customStyle="1" w:styleId="Titolo2Carattere">
    <w:name w:val="Titolo 2 Carattere"/>
    <w:basedOn w:val="Carpredefinitoparagrafo"/>
    <w:link w:val="Titolo2"/>
    <w:uiPriority w:val="9"/>
    <w:semiHidden/>
    <w:rsid w:val="004F3B02"/>
    <w:rPr>
      <w:smallCaps/>
      <w:sz w:val="28"/>
      <w:szCs w:val="28"/>
    </w:rPr>
  </w:style>
  <w:style w:type="character" w:customStyle="1" w:styleId="Titolo3Carattere">
    <w:name w:val="Titolo 3 Carattere"/>
    <w:basedOn w:val="Carpredefinitoparagrafo"/>
    <w:link w:val="Titolo3"/>
    <w:uiPriority w:val="9"/>
    <w:semiHidden/>
    <w:rsid w:val="004F3B02"/>
    <w:rPr>
      <w:i/>
      <w:iCs/>
      <w:smallCaps/>
      <w:spacing w:val="5"/>
      <w:sz w:val="26"/>
      <w:szCs w:val="26"/>
    </w:rPr>
  </w:style>
  <w:style w:type="character" w:customStyle="1" w:styleId="Titolo4Carattere">
    <w:name w:val="Titolo 4 Carattere"/>
    <w:basedOn w:val="Carpredefinitoparagrafo"/>
    <w:link w:val="Titolo4"/>
    <w:uiPriority w:val="9"/>
    <w:semiHidden/>
    <w:rsid w:val="004F3B02"/>
    <w:rPr>
      <w:b/>
      <w:bCs/>
      <w:spacing w:val="5"/>
      <w:sz w:val="24"/>
      <w:szCs w:val="24"/>
    </w:rPr>
  </w:style>
  <w:style w:type="character" w:customStyle="1" w:styleId="Titolo5Carattere">
    <w:name w:val="Titolo 5 Carattere"/>
    <w:basedOn w:val="Carpredefinitoparagrafo"/>
    <w:link w:val="Titolo5"/>
    <w:uiPriority w:val="9"/>
    <w:semiHidden/>
    <w:rsid w:val="004F3B02"/>
    <w:rPr>
      <w:i/>
      <w:iCs/>
      <w:sz w:val="24"/>
      <w:szCs w:val="24"/>
    </w:rPr>
  </w:style>
  <w:style w:type="character" w:customStyle="1" w:styleId="Titolo6Carattere">
    <w:name w:val="Titolo 6 Carattere"/>
    <w:basedOn w:val="Carpredefinitoparagrafo"/>
    <w:link w:val="Titolo6"/>
    <w:uiPriority w:val="9"/>
    <w:semiHidden/>
    <w:rsid w:val="004F3B02"/>
    <w:rPr>
      <w:b/>
      <w:bCs/>
      <w:color w:val="595959" w:themeColor="text1" w:themeTint="A6"/>
      <w:spacing w:val="5"/>
      <w:shd w:val="clear" w:color="auto" w:fill="FFFFFF" w:themeFill="background1"/>
    </w:rPr>
  </w:style>
  <w:style w:type="character" w:customStyle="1" w:styleId="Titolo7Carattere">
    <w:name w:val="Titolo 7 Carattere"/>
    <w:basedOn w:val="Carpredefinitoparagrafo"/>
    <w:link w:val="Titolo7"/>
    <w:uiPriority w:val="9"/>
    <w:semiHidden/>
    <w:rsid w:val="004F3B02"/>
    <w:rPr>
      <w:b/>
      <w:bCs/>
      <w:i/>
      <w:iCs/>
      <w:color w:val="5A5A5A" w:themeColor="text1" w:themeTint="A5"/>
      <w:sz w:val="20"/>
      <w:szCs w:val="20"/>
    </w:rPr>
  </w:style>
  <w:style w:type="character" w:customStyle="1" w:styleId="Titolo8Carattere">
    <w:name w:val="Titolo 8 Carattere"/>
    <w:basedOn w:val="Carpredefinitoparagrafo"/>
    <w:link w:val="Titolo8"/>
    <w:uiPriority w:val="9"/>
    <w:semiHidden/>
    <w:rsid w:val="004F3B02"/>
    <w:rPr>
      <w:b/>
      <w:bCs/>
      <w:color w:val="7F7F7F" w:themeColor="text1" w:themeTint="80"/>
      <w:sz w:val="20"/>
      <w:szCs w:val="20"/>
    </w:rPr>
  </w:style>
  <w:style w:type="character" w:customStyle="1" w:styleId="Titolo9Carattere">
    <w:name w:val="Titolo 9 Carattere"/>
    <w:basedOn w:val="Carpredefinitoparagrafo"/>
    <w:link w:val="Titolo9"/>
    <w:uiPriority w:val="9"/>
    <w:semiHidden/>
    <w:rsid w:val="004F3B02"/>
    <w:rPr>
      <w:b/>
      <w:bCs/>
      <w:i/>
      <w:iCs/>
      <w:color w:val="7F7F7F" w:themeColor="text1" w:themeTint="80"/>
      <w:sz w:val="18"/>
      <w:szCs w:val="18"/>
    </w:rPr>
  </w:style>
  <w:style w:type="paragraph" w:styleId="Titolo">
    <w:name w:val="Title"/>
    <w:basedOn w:val="Normale"/>
    <w:next w:val="Normale"/>
    <w:link w:val="TitoloCarattere"/>
    <w:uiPriority w:val="10"/>
    <w:qFormat/>
    <w:rsid w:val="004F3B02"/>
    <w:pPr>
      <w:spacing w:after="300" w:line="240" w:lineRule="auto"/>
      <w:contextualSpacing/>
    </w:pPr>
    <w:rPr>
      <w:smallCaps/>
      <w:sz w:val="52"/>
      <w:szCs w:val="52"/>
    </w:rPr>
  </w:style>
  <w:style w:type="character" w:customStyle="1" w:styleId="TitoloCarattere">
    <w:name w:val="Titolo Carattere"/>
    <w:basedOn w:val="Carpredefinitoparagrafo"/>
    <w:link w:val="Titolo"/>
    <w:uiPriority w:val="10"/>
    <w:rsid w:val="004F3B02"/>
    <w:rPr>
      <w:smallCaps/>
      <w:sz w:val="52"/>
      <w:szCs w:val="52"/>
    </w:rPr>
  </w:style>
  <w:style w:type="paragraph" w:styleId="Sottotitolo">
    <w:name w:val="Subtitle"/>
    <w:basedOn w:val="Normale"/>
    <w:next w:val="Normale"/>
    <w:link w:val="SottotitoloCarattere"/>
    <w:uiPriority w:val="11"/>
    <w:qFormat/>
    <w:rsid w:val="004F3B02"/>
    <w:rPr>
      <w:i/>
      <w:iCs/>
      <w:smallCaps/>
      <w:spacing w:val="10"/>
      <w:sz w:val="28"/>
      <w:szCs w:val="28"/>
    </w:rPr>
  </w:style>
  <w:style w:type="character" w:customStyle="1" w:styleId="SottotitoloCarattere">
    <w:name w:val="Sottotitolo Carattere"/>
    <w:basedOn w:val="Carpredefinitoparagrafo"/>
    <w:link w:val="Sottotitolo"/>
    <w:uiPriority w:val="11"/>
    <w:rsid w:val="004F3B02"/>
    <w:rPr>
      <w:i/>
      <w:iCs/>
      <w:smallCaps/>
      <w:spacing w:val="10"/>
      <w:sz w:val="28"/>
      <w:szCs w:val="28"/>
    </w:rPr>
  </w:style>
  <w:style w:type="character" w:styleId="Enfasigrassetto">
    <w:name w:val="Strong"/>
    <w:uiPriority w:val="22"/>
    <w:qFormat/>
    <w:rsid w:val="004F3B02"/>
    <w:rPr>
      <w:b/>
      <w:bCs/>
    </w:rPr>
  </w:style>
  <w:style w:type="character" w:styleId="Enfasicorsivo">
    <w:name w:val="Emphasis"/>
    <w:uiPriority w:val="20"/>
    <w:qFormat/>
    <w:rsid w:val="004F3B02"/>
    <w:rPr>
      <w:b/>
      <w:bCs/>
      <w:i/>
      <w:iCs/>
      <w:spacing w:val="10"/>
    </w:rPr>
  </w:style>
  <w:style w:type="paragraph" w:styleId="Paragrafoelenco">
    <w:name w:val="List Paragraph"/>
    <w:basedOn w:val="Normale"/>
    <w:uiPriority w:val="34"/>
    <w:qFormat/>
    <w:rsid w:val="004F3B02"/>
    <w:pPr>
      <w:ind w:left="720"/>
      <w:contextualSpacing/>
    </w:pPr>
  </w:style>
  <w:style w:type="paragraph" w:styleId="Citazione">
    <w:name w:val="Quote"/>
    <w:basedOn w:val="Normale"/>
    <w:next w:val="Normale"/>
    <w:link w:val="CitazioneCarattere"/>
    <w:uiPriority w:val="29"/>
    <w:qFormat/>
    <w:rsid w:val="004F3B02"/>
    <w:rPr>
      <w:i/>
      <w:iCs/>
    </w:rPr>
  </w:style>
  <w:style w:type="character" w:customStyle="1" w:styleId="CitazioneCarattere">
    <w:name w:val="Citazione Carattere"/>
    <w:basedOn w:val="Carpredefinitoparagrafo"/>
    <w:link w:val="Citazione"/>
    <w:uiPriority w:val="29"/>
    <w:rsid w:val="004F3B02"/>
    <w:rPr>
      <w:i/>
      <w:iCs/>
    </w:rPr>
  </w:style>
  <w:style w:type="paragraph" w:styleId="Citazioneintensa">
    <w:name w:val="Intense Quote"/>
    <w:basedOn w:val="Normale"/>
    <w:next w:val="Normale"/>
    <w:link w:val="CitazioneintensaCarattere"/>
    <w:uiPriority w:val="30"/>
    <w:qFormat/>
    <w:rsid w:val="004F3B02"/>
    <w:pPr>
      <w:pBdr>
        <w:top w:val="single" w:sz="4" w:space="10" w:color="auto"/>
        <w:bottom w:val="single" w:sz="4" w:space="10" w:color="auto"/>
      </w:pBdr>
      <w:spacing w:before="240" w:after="240" w:line="300" w:lineRule="auto"/>
      <w:ind w:left="1152" w:right="1152"/>
      <w:jc w:val="both"/>
    </w:pPr>
    <w:rPr>
      <w:i/>
      <w:iCs/>
    </w:rPr>
  </w:style>
  <w:style w:type="character" w:customStyle="1" w:styleId="CitazioneintensaCarattere">
    <w:name w:val="Citazione intensa Carattere"/>
    <w:basedOn w:val="Carpredefinitoparagrafo"/>
    <w:link w:val="Citazioneintensa"/>
    <w:uiPriority w:val="30"/>
    <w:rsid w:val="004F3B02"/>
    <w:rPr>
      <w:i/>
      <w:iCs/>
    </w:rPr>
  </w:style>
  <w:style w:type="character" w:styleId="Enfasidelicata">
    <w:name w:val="Subtle Emphasis"/>
    <w:uiPriority w:val="19"/>
    <w:qFormat/>
    <w:rsid w:val="004F3B02"/>
    <w:rPr>
      <w:i/>
      <w:iCs/>
    </w:rPr>
  </w:style>
  <w:style w:type="character" w:styleId="Enfasiintensa">
    <w:name w:val="Intense Emphasis"/>
    <w:uiPriority w:val="21"/>
    <w:qFormat/>
    <w:rsid w:val="004F3B02"/>
    <w:rPr>
      <w:b/>
      <w:bCs/>
      <w:i/>
      <w:iCs/>
    </w:rPr>
  </w:style>
  <w:style w:type="character" w:styleId="Riferimentodelicato">
    <w:name w:val="Subtle Reference"/>
    <w:basedOn w:val="Carpredefinitoparagrafo"/>
    <w:uiPriority w:val="31"/>
    <w:qFormat/>
    <w:rsid w:val="004F3B02"/>
    <w:rPr>
      <w:smallCaps/>
    </w:rPr>
  </w:style>
  <w:style w:type="character" w:styleId="Riferimentointenso">
    <w:name w:val="Intense Reference"/>
    <w:uiPriority w:val="32"/>
    <w:qFormat/>
    <w:rsid w:val="004F3B02"/>
    <w:rPr>
      <w:b/>
      <w:bCs/>
      <w:smallCaps/>
    </w:rPr>
  </w:style>
  <w:style w:type="character" w:styleId="Titolodellibro">
    <w:name w:val="Book Title"/>
    <w:basedOn w:val="Carpredefinitoparagrafo"/>
    <w:uiPriority w:val="33"/>
    <w:qFormat/>
    <w:rsid w:val="004F3B02"/>
    <w:rPr>
      <w:i/>
      <w:iCs/>
      <w:smallCaps/>
      <w:spacing w:val="5"/>
    </w:rPr>
  </w:style>
  <w:style w:type="paragraph" w:styleId="Titolosommario">
    <w:name w:val="TOC Heading"/>
    <w:basedOn w:val="Titolo1"/>
    <w:next w:val="Normale"/>
    <w:uiPriority w:val="39"/>
    <w:semiHidden/>
    <w:unhideWhenUsed/>
    <w:qFormat/>
    <w:rsid w:val="004F3B02"/>
    <w:pPr>
      <w:outlineLvl w:val="9"/>
    </w:pPr>
    <w:rPr>
      <w:lang w:bidi="en-US"/>
    </w:rPr>
  </w:style>
  <w:style w:type="paragraph" w:styleId="Testonotadichiusura">
    <w:name w:val="endnote text"/>
    <w:basedOn w:val="Normale"/>
    <w:link w:val="TestonotadichiusuraCarattere"/>
    <w:uiPriority w:val="99"/>
    <w:semiHidden/>
    <w:unhideWhenUsed/>
    <w:rsid w:val="008B100E"/>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8B100E"/>
    <w:rPr>
      <w:sz w:val="20"/>
      <w:szCs w:val="20"/>
    </w:rPr>
  </w:style>
  <w:style w:type="character" w:styleId="Rimandonotadichiusura">
    <w:name w:val="endnote reference"/>
    <w:basedOn w:val="Carpredefinitoparagrafo"/>
    <w:uiPriority w:val="99"/>
    <w:semiHidden/>
    <w:unhideWhenUsed/>
    <w:rsid w:val="008B100E"/>
    <w:rPr>
      <w:vertAlign w:val="superscript"/>
    </w:rPr>
  </w:style>
  <w:style w:type="character" w:styleId="Collegamentoipertestuale">
    <w:name w:val="Hyperlink"/>
    <w:basedOn w:val="Carpredefinitoparagrafo"/>
    <w:uiPriority w:val="99"/>
    <w:unhideWhenUsed/>
    <w:rsid w:val="00F77538"/>
    <w:rPr>
      <w:color w:val="0000FF" w:themeColor="hyperlink"/>
      <w:u w:val="single"/>
    </w:rPr>
  </w:style>
  <w:style w:type="character" w:styleId="Testosegnaposto">
    <w:name w:val="Placeholder Text"/>
    <w:basedOn w:val="Carpredefinitoparagrafo"/>
    <w:uiPriority w:val="99"/>
    <w:semiHidden/>
    <w:rsid w:val="00E642F9"/>
    <w:rPr>
      <w:color w:val="808080"/>
    </w:rPr>
  </w:style>
</w:styles>
</file>

<file path=word/webSettings.xml><?xml version="1.0" encoding="utf-8"?>
<w:webSettings xmlns:r="http://schemas.openxmlformats.org/officeDocument/2006/relationships" xmlns:w="http://schemas.openxmlformats.org/wordprocessingml/2006/main">
  <w:divs>
    <w:div w:id="228686701">
      <w:bodyDiv w:val="1"/>
      <w:marLeft w:val="0"/>
      <w:marRight w:val="0"/>
      <w:marTop w:val="0"/>
      <w:marBottom w:val="0"/>
      <w:divBdr>
        <w:top w:val="none" w:sz="0" w:space="0" w:color="auto"/>
        <w:left w:val="none" w:sz="0" w:space="0" w:color="auto"/>
        <w:bottom w:val="none" w:sz="0" w:space="0" w:color="auto"/>
        <w:right w:val="none" w:sz="0" w:space="0" w:color="auto"/>
      </w:divBdr>
      <w:divsChild>
        <w:div w:id="1707287451">
          <w:marLeft w:val="0"/>
          <w:marRight w:val="0"/>
          <w:marTop w:val="0"/>
          <w:marBottom w:val="0"/>
          <w:divBdr>
            <w:top w:val="none" w:sz="0" w:space="0" w:color="auto"/>
            <w:left w:val="none" w:sz="0" w:space="0" w:color="auto"/>
            <w:bottom w:val="none" w:sz="0" w:space="0" w:color="auto"/>
            <w:right w:val="none" w:sz="0" w:space="0" w:color="auto"/>
          </w:divBdr>
          <w:divsChild>
            <w:div w:id="1842695823">
              <w:marLeft w:val="65"/>
              <w:marRight w:val="65"/>
              <w:marTop w:val="65"/>
              <w:marBottom w:val="65"/>
              <w:divBdr>
                <w:top w:val="none" w:sz="0" w:space="0" w:color="auto"/>
                <w:left w:val="none" w:sz="0" w:space="0" w:color="auto"/>
                <w:bottom w:val="none" w:sz="0" w:space="0" w:color="auto"/>
                <w:right w:val="none" w:sz="0" w:space="0" w:color="auto"/>
              </w:divBdr>
              <w:divsChild>
                <w:div w:id="1909605807">
                  <w:marLeft w:val="0"/>
                  <w:marRight w:val="0"/>
                  <w:marTop w:val="52"/>
                  <w:marBottom w:val="0"/>
                  <w:divBdr>
                    <w:top w:val="none" w:sz="0" w:space="0" w:color="auto"/>
                    <w:left w:val="none" w:sz="0" w:space="0" w:color="auto"/>
                    <w:bottom w:val="none" w:sz="0" w:space="0" w:color="auto"/>
                    <w:right w:val="none" w:sz="0" w:space="0" w:color="auto"/>
                  </w:divBdr>
                </w:div>
              </w:divsChild>
            </w:div>
          </w:divsChild>
        </w:div>
      </w:divsChild>
    </w:div>
    <w:div w:id="287391746">
      <w:bodyDiv w:val="1"/>
      <w:marLeft w:val="0"/>
      <w:marRight w:val="0"/>
      <w:marTop w:val="0"/>
      <w:marBottom w:val="0"/>
      <w:divBdr>
        <w:top w:val="none" w:sz="0" w:space="0" w:color="auto"/>
        <w:left w:val="none" w:sz="0" w:space="0" w:color="auto"/>
        <w:bottom w:val="none" w:sz="0" w:space="0" w:color="auto"/>
        <w:right w:val="none" w:sz="0" w:space="0" w:color="auto"/>
      </w:divBdr>
    </w:div>
    <w:div w:id="500706558">
      <w:bodyDiv w:val="1"/>
      <w:marLeft w:val="0"/>
      <w:marRight w:val="0"/>
      <w:marTop w:val="0"/>
      <w:marBottom w:val="0"/>
      <w:divBdr>
        <w:top w:val="none" w:sz="0" w:space="0" w:color="auto"/>
        <w:left w:val="none" w:sz="0" w:space="0" w:color="auto"/>
        <w:bottom w:val="none" w:sz="0" w:space="0" w:color="auto"/>
        <w:right w:val="none" w:sz="0" w:space="0" w:color="auto"/>
      </w:divBdr>
    </w:div>
    <w:div w:id="1513104151">
      <w:bodyDiv w:val="1"/>
      <w:marLeft w:val="0"/>
      <w:marRight w:val="0"/>
      <w:marTop w:val="0"/>
      <w:marBottom w:val="0"/>
      <w:divBdr>
        <w:top w:val="none" w:sz="0" w:space="0" w:color="auto"/>
        <w:left w:val="none" w:sz="0" w:space="0" w:color="auto"/>
        <w:bottom w:val="none" w:sz="0" w:space="0" w:color="auto"/>
        <w:right w:val="none" w:sz="0" w:space="0" w:color="auto"/>
      </w:divBdr>
      <w:divsChild>
        <w:div w:id="163402069">
          <w:marLeft w:val="0"/>
          <w:marRight w:val="0"/>
          <w:marTop w:val="0"/>
          <w:marBottom w:val="0"/>
          <w:divBdr>
            <w:top w:val="none" w:sz="0" w:space="0" w:color="auto"/>
            <w:left w:val="none" w:sz="0" w:space="0" w:color="auto"/>
            <w:bottom w:val="none" w:sz="0" w:space="0" w:color="auto"/>
            <w:right w:val="none" w:sz="0" w:space="0" w:color="auto"/>
          </w:divBdr>
          <w:divsChild>
            <w:div w:id="1650354814">
              <w:marLeft w:val="65"/>
              <w:marRight w:val="65"/>
              <w:marTop w:val="65"/>
              <w:marBottom w:val="65"/>
              <w:divBdr>
                <w:top w:val="none" w:sz="0" w:space="0" w:color="auto"/>
                <w:left w:val="none" w:sz="0" w:space="0" w:color="auto"/>
                <w:bottom w:val="none" w:sz="0" w:space="0" w:color="auto"/>
                <w:right w:val="none" w:sz="0" w:space="0" w:color="auto"/>
              </w:divBdr>
              <w:divsChild>
                <w:div w:id="1241334204">
                  <w:marLeft w:val="0"/>
                  <w:marRight w:val="0"/>
                  <w:marTop w:val="52"/>
                  <w:marBottom w:val="0"/>
                  <w:divBdr>
                    <w:top w:val="none" w:sz="0" w:space="0" w:color="auto"/>
                    <w:left w:val="none" w:sz="0" w:space="0" w:color="auto"/>
                    <w:bottom w:val="none" w:sz="0" w:space="0" w:color="auto"/>
                    <w:right w:val="none" w:sz="0" w:space="0" w:color="auto"/>
                  </w:divBdr>
                </w:div>
              </w:divsChild>
            </w:div>
          </w:divsChild>
        </w:div>
      </w:divsChild>
    </w:div>
    <w:div w:id="1813597446">
      <w:bodyDiv w:val="1"/>
      <w:marLeft w:val="0"/>
      <w:marRight w:val="0"/>
      <w:marTop w:val="0"/>
      <w:marBottom w:val="0"/>
      <w:divBdr>
        <w:top w:val="none" w:sz="0" w:space="0" w:color="auto"/>
        <w:left w:val="none" w:sz="0" w:space="0" w:color="auto"/>
        <w:bottom w:val="none" w:sz="0" w:space="0" w:color="auto"/>
        <w:right w:val="none" w:sz="0" w:space="0" w:color="auto"/>
      </w:divBdr>
      <w:divsChild>
        <w:div w:id="240868638">
          <w:marLeft w:val="0"/>
          <w:marRight w:val="0"/>
          <w:marTop w:val="0"/>
          <w:marBottom w:val="0"/>
          <w:divBdr>
            <w:top w:val="none" w:sz="0" w:space="0" w:color="auto"/>
            <w:left w:val="none" w:sz="0" w:space="0" w:color="auto"/>
            <w:bottom w:val="none" w:sz="0" w:space="0" w:color="auto"/>
            <w:right w:val="none" w:sz="0" w:space="0" w:color="auto"/>
          </w:divBdr>
          <w:divsChild>
            <w:div w:id="439027549">
              <w:marLeft w:val="65"/>
              <w:marRight w:val="65"/>
              <w:marTop w:val="65"/>
              <w:marBottom w:val="65"/>
              <w:divBdr>
                <w:top w:val="none" w:sz="0" w:space="0" w:color="auto"/>
                <w:left w:val="none" w:sz="0" w:space="0" w:color="auto"/>
                <w:bottom w:val="none" w:sz="0" w:space="0" w:color="auto"/>
                <w:right w:val="none" w:sz="0" w:space="0" w:color="auto"/>
              </w:divBdr>
              <w:divsChild>
                <w:div w:id="2022318320">
                  <w:marLeft w:val="0"/>
                  <w:marRight w:val="0"/>
                  <w:marTop w:val="52"/>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heelpbook.altervista.org/2012/sql-server-transferring-data-from-one-table-to-another/" TargetMode="External"/><Relationship Id="rId18" Type="http://schemas.openxmlformats.org/officeDocument/2006/relationships/hyperlink" Target="file:///C:\Users\stefano.maggi.CONBIPELSPA\AppData\Local\Temp\WindowsLiveWriter1286139640\supfiles958775DC\gl_transf_data_image003%5b3%5d.jpg" TargetMode="External"/><Relationship Id="rId26" Type="http://schemas.openxmlformats.org/officeDocument/2006/relationships/hyperlink" Target="file:///C:\Users\stefano.maggi.CONBIPELSPA\AppData\Local\Temp\WindowsLiveWriter1286139640\supfiles958775DC\gl_transf_data_image007%5b3%5d.jpg" TargetMode="External"/><Relationship Id="rId3" Type="http://schemas.openxmlformats.org/officeDocument/2006/relationships/numbering" Target="numbering.xml"/><Relationship Id="rId21" Type="http://schemas.openxmlformats.org/officeDocument/2006/relationships/image" Target="media/image5.jpeg"/><Relationship Id="rId34" Type="http://schemas.openxmlformats.org/officeDocument/2006/relationships/footer" Target="footer2.xml"/><Relationship Id="rId7" Type="http://schemas.openxmlformats.org/officeDocument/2006/relationships/footnotes" Target="footnotes.xml"/><Relationship Id="rId12" Type="http://schemas.microsoft.com/office/2007/relationships/hdphoto" Target="media/hdphoto1.wdp"/><Relationship Id="rId17" Type="http://schemas.openxmlformats.org/officeDocument/2006/relationships/image" Target="media/image3.jpeg"/><Relationship Id="rId25" Type="http://schemas.openxmlformats.org/officeDocument/2006/relationships/image" Target="media/image7.jpeg"/><Relationship Id="rId33" Type="http://schemas.openxmlformats.org/officeDocument/2006/relationships/footer" Target="footer1.xml"/><Relationship Id="rId38"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yperlink" Target="file:///C:\Users\stefano.maggi.CONBIPELSPA\AppData\Local\Temp\WindowsLiveWriter1286139640\supfiles958775DC\gl_transf_data_image002%5b4%5d.jpg" TargetMode="External"/><Relationship Id="rId20" Type="http://schemas.openxmlformats.org/officeDocument/2006/relationships/hyperlink" Target="file:///C:\Users\stefano.maggi.CONBIPELSPA\AppData\Local\Temp\WindowsLiveWriter1286139640\supfiles958775DC\gl_transf_data_image004%5b3%5d.jpg" TargetMode="External"/><Relationship Id="rId29"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hyperlink" Target="file:///C:\Users\stefano.maggi.CONBIPELSPA\AppData\Local\Temp\WindowsLiveWriter1286139640\supfiles958775DC\gl_transf_data_image006%5b3%5d.jpg" TargetMode="External"/><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jpeg"/><Relationship Id="rId23" Type="http://schemas.openxmlformats.org/officeDocument/2006/relationships/image" Target="media/image6.jpeg"/><Relationship Id="rId28" Type="http://schemas.openxmlformats.org/officeDocument/2006/relationships/hyperlink" Target="file:///C:\Users\stefano.maggi.CONBIPELSPA\AppData\Local\Temp\WindowsLiveWriter1286139640\supfiles958775DC\gl_transf_data_image008%5b3%5d.jpg" TargetMode="External"/><Relationship Id="rId36" Type="http://schemas.openxmlformats.org/officeDocument/2006/relationships/glossaryDocument" Target="glossary/document.xml"/><Relationship Id="rId10" Type="http://schemas.openxmlformats.org/officeDocument/2006/relationships/hyperlink" Target="http://heelpbook.altervista.org/2012/sql-server-transferring-data-from-one-table-to-another/" TargetMode="External"/><Relationship Id="rId19" Type="http://schemas.openxmlformats.org/officeDocument/2006/relationships/image" Target="media/image4.jpeg"/><Relationship Id="rId31" Type="http://schemas.openxmlformats.org/officeDocument/2006/relationships/image" Target="media/image10.jpeg"/><Relationship Id="rId4" Type="http://schemas.openxmlformats.org/officeDocument/2006/relationships/styles" Target="styles.xml"/><Relationship Id="rId9" Type="http://schemas.openxmlformats.org/officeDocument/2006/relationships/hyperlink" Target="http://www.databasejournal.com/features/mssql/article.php/3507171/Transferring-Data-from-One-Table-to-Another.htm" TargetMode="External"/><Relationship Id="rId14" Type="http://schemas.openxmlformats.org/officeDocument/2006/relationships/hyperlink" Target="file:///C:\Users\stefano.maggi.CONBIPELSPA\AppData\Local\Temp\WindowsLiveWriter1286139640\supfiles958775DC\gl_transf_data_image001%5b3%5d.jpg" TargetMode="External"/><Relationship Id="rId22" Type="http://schemas.openxmlformats.org/officeDocument/2006/relationships/hyperlink" Target="file:///C:\Users\stefano.maggi.CONBIPELSPA\AppData\Local\Temp\WindowsLiveWriter1286139640\supfiles958775DC\gl_transf_data_image005%5b3%5d.jpg" TargetMode="External"/><Relationship Id="rId27" Type="http://schemas.openxmlformats.org/officeDocument/2006/relationships/image" Target="media/image8.jpeg"/><Relationship Id="rId30" Type="http://schemas.openxmlformats.org/officeDocument/2006/relationships/hyperlink" Target="file:///C:\Users\stefano.maggi.CONBIPELSPA\AppData\Local\Temp\WindowsLiveWriter1286139640\supfiles958775DC\gl_transf_data_image009%5b3%5d.jpg" TargetMode="External"/><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heelpbook.net" TargetMode="External"/><Relationship Id="rId1" Type="http://schemas.openxmlformats.org/officeDocument/2006/relationships/image" Target="media/image11.png"/></Relationships>
</file>

<file path=word/_rels/footer2.xml.rels><?xml version="1.0" encoding="UTF-8" standalone="yes"?>
<Relationships xmlns="http://schemas.openxmlformats.org/package/2006/relationships"><Relationship Id="rId2" Type="http://schemas.openxmlformats.org/officeDocument/2006/relationships/hyperlink" Target="http://www.heelpbook.net" TargetMode="External"/><Relationship Id="rId1" Type="http://schemas.openxmlformats.org/officeDocument/2006/relationships/image" Target="media/image1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FBEB19EAC1343758C5AD2D8ECDD4E10"/>
        <w:category>
          <w:name w:val="Generale"/>
          <w:gallery w:val="placeholder"/>
        </w:category>
        <w:types>
          <w:type w:val="bbPlcHdr"/>
        </w:types>
        <w:behaviors>
          <w:behavior w:val="content"/>
        </w:behaviors>
        <w:guid w:val="{3BD15AFB-D224-4248-BA8F-E47ACA25E47C}"/>
      </w:docPartPr>
      <w:docPartBody>
        <w:p w:rsidR="003C7C73" w:rsidRDefault="00ED1677" w:rsidP="00ED1677">
          <w:pPr>
            <w:pStyle w:val="DFBEB19EAC1343758C5AD2D8ECDD4E10"/>
          </w:pPr>
          <w:r>
            <w:rPr>
              <w:caps/>
              <w:color w:val="FFFFFF" w:themeColor="background1"/>
            </w:rPr>
            <w:t>[Digitare il titolo del documento]</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parajita">
    <w:panose1 w:val="020B0604020202020204"/>
    <w:charset w:val="00"/>
    <w:family w:val="swiss"/>
    <w:pitch w:val="variable"/>
    <w:sig w:usb0="00008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283"/>
  <w:characterSpacingControl w:val="doNotCompress"/>
  <w:compat>
    <w:useFELayout/>
  </w:compat>
  <w:rsids>
    <w:rsidRoot w:val="00ED1677"/>
    <w:rsid w:val="00116648"/>
    <w:rsid w:val="0016502D"/>
    <w:rsid w:val="00192913"/>
    <w:rsid w:val="002A2EB9"/>
    <w:rsid w:val="002C57A2"/>
    <w:rsid w:val="002E5B8F"/>
    <w:rsid w:val="002E767C"/>
    <w:rsid w:val="00321E96"/>
    <w:rsid w:val="00351C62"/>
    <w:rsid w:val="003C7C73"/>
    <w:rsid w:val="0050677F"/>
    <w:rsid w:val="00513F8E"/>
    <w:rsid w:val="00547A18"/>
    <w:rsid w:val="00673D20"/>
    <w:rsid w:val="00684753"/>
    <w:rsid w:val="00693C29"/>
    <w:rsid w:val="007D532D"/>
    <w:rsid w:val="0087596D"/>
    <w:rsid w:val="00956D27"/>
    <w:rsid w:val="00DB3FA9"/>
    <w:rsid w:val="00ED167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21E9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9B715E1870D64CDA8F718F593B2F8013">
    <w:name w:val="9B715E1870D64CDA8F718F593B2F8013"/>
    <w:rsid w:val="00ED1677"/>
  </w:style>
  <w:style w:type="paragraph" w:customStyle="1" w:styleId="A71F4AD22AF94D809CB8FE25BFDB6A32">
    <w:name w:val="A71F4AD22AF94D809CB8FE25BFDB6A32"/>
    <w:rsid w:val="00ED1677"/>
  </w:style>
  <w:style w:type="paragraph" w:customStyle="1" w:styleId="981765F514A94753BF97188C4FD919F0">
    <w:name w:val="981765F514A94753BF97188C4FD919F0"/>
    <w:rsid w:val="00ED1677"/>
  </w:style>
  <w:style w:type="paragraph" w:customStyle="1" w:styleId="08ED48C236644BED87BF0EC15580A129">
    <w:name w:val="08ED48C236644BED87BF0EC15580A129"/>
    <w:rsid w:val="00ED1677"/>
  </w:style>
  <w:style w:type="paragraph" w:customStyle="1" w:styleId="67FE516F8CF04A2E9A26E03F9D857240">
    <w:name w:val="67FE516F8CF04A2E9A26E03F9D857240"/>
    <w:rsid w:val="00ED1677"/>
  </w:style>
  <w:style w:type="paragraph" w:customStyle="1" w:styleId="A25DF528EC5C4A1A8E81FD28E6F88D9D">
    <w:name w:val="A25DF528EC5C4A1A8E81FD28E6F88D9D"/>
    <w:rsid w:val="00ED1677"/>
  </w:style>
  <w:style w:type="paragraph" w:customStyle="1" w:styleId="EF1EC0AC179A435CB2993BDE517E6C96">
    <w:name w:val="EF1EC0AC179A435CB2993BDE517E6C96"/>
    <w:rsid w:val="00ED1677"/>
  </w:style>
  <w:style w:type="paragraph" w:customStyle="1" w:styleId="DCC465DA05B041538475E5B4DD080B54">
    <w:name w:val="DCC465DA05B041538475E5B4DD080B54"/>
    <w:rsid w:val="00ED1677"/>
  </w:style>
  <w:style w:type="paragraph" w:customStyle="1" w:styleId="7CEEC192EB194383AF9ED05FF57F6663">
    <w:name w:val="7CEEC192EB194383AF9ED05FF57F6663"/>
    <w:rsid w:val="00ED1677"/>
  </w:style>
  <w:style w:type="paragraph" w:customStyle="1" w:styleId="8528DAB5B77044CCA011B4E359341350">
    <w:name w:val="8528DAB5B77044CCA011B4E359341350"/>
    <w:rsid w:val="00ED1677"/>
  </w:style>
  <w:style w:type="paragraph" w:customStyle="1" w:styleId="B9C60DDB016B4F61AA2AEAFD65858229">
    <w:name w:val="B9C60DDB016B4F61AA2AEAFD65858229"/>
    <w:rsid w:val="00ED1677"/>
  </w:style>
  <w:style w:type="paragraph" w:customStyle="1" w:styleId="4D03270E8A9A4BC8A33E585A1DE16482">
    <w:name w:val="4D03270E8A9A4BC8A33E585A1DE16482"/>
    <w:rsid w:val="00ED1677"/>
  </w:style>
  <w:style w:type="paragraph" w:customStyle="1" w:styleId="ABCD45A582104402899EA566A5E1692F">
    <w:name w:val="ABCD45A582104402899EA566A5E1692F"/>
    <w:rsid w:val="00ED1677"/>
  </w:style>
  <w:style w:type="paragraph" w:customStyle="1" w:styleId="0B9C0E2BA3AE4BB69F53FE466D3413F6">
    <w:name w:val="0B9C0E2BA3AE4BB69F53FE466D3413F6"/>
    <w:rsid w:val="00ED1677"/>
  </w:style>
  <w:style w:type="paragraph" w:customStyle="1" w:styleId="DFBEB19EAC1343758C5AD2D8ECDD4E10">
    <w:name w:val="DFBEB19EAC1343758C5AD2D8ECDD4E10"/>
    <w:rsid w:val="00ED1677"/>
  </w:style>
  <w:style w:type="paragraph" w:customStyle="1" w:styleId="58BEC80DA1A4460996596D6B144F1C00">
    <w:name w:val="58BEC80DA1A4460996596D6B144F1C00"/>
    <w:rsid w:val="00ED1677"/>
  </w:style>
  <w:style w:type="paragraph" w:customStyle="1" w:styleId="40756B212D7441B08FFA1CBFE1F13F45">
    <w:name w:val="40756B212D7441B08FFA1CBFE1F13F45"/>
    <w:rsid w:val="00ED1677"/>
  </w:style>
  <w:style w:type="character" w:styleId="Testosegnaposto">
    <w:name w:val="Placeholder Text"/>
    <w:basedOn w:val="Carpredefinitoparagrafo"/>
    <w:uiPriority w:val="99"/>
    <w:semiHidden/>
    <w:rsid w:val="003C7C73"/>
    <w:rPr>
      <w:color w:val="808080"/>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2011-11-26T00:00:00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9BBCC2C-2DEF-426C-A770-C9B07B21F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1671</Words>
  <Characters>7983</Characters>
  <Application>Microsoft Office Word</Application>
  <DocSecurity>0</DocSecurity>
  <Lines>161</Lines>
  <Paragraphs>56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SQL Server - Transferring Data from One Table to Another</dc:title>
  <dc:creator>Flagellomane</dc:creator>
  <cp:lastModifiedBy>HeelpBook Staff</cp:lastModifiedBy>
  <cp:revision>11</cp:revision>
  <dcterms:created xsi:type="dcterms:W3CDTF">2012-03-20T14:29:00Z</dcterms:created>
  <dcterms:modified xsi:type="dcterms:W3CDTF">2012-03-20T14:32:00Z</dcterms:modified>
</cp:coreProperties>
</file>