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9A5495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2B22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B22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sp_Msforeachtable Procedure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C825B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12/03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2B2245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2B2245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C825B4" w:rsidRDefault="009A5495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C825B4">
        <w:rPr>
          <w:lang w:val="en-US"/>
        </w:rPr>
        <w:t xml:space="preserve">  </w:t>
      </w:r>
    </w:p>
    <w:p w:rsidR="00C825B4" w:rsidRPr="00C825B4" w:rsidRDefault="00C825B4" w:rsidP="00C825B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r w:rsidRPr="00C825B4">
        <w:rPr>
          <w:rFonts w:ascii="Palatino Linotype" w:hAnsi="Palatino Linotype"/>
          <w:b/>
          <w:bCs/>
          <w:color w:val="000000"/>
          <w:sz w:val="28"/>
          <w:szCs w:val="31"/>
          <w:bdr w:val="none" w:sz="0" w:space="0" w:color="auto" w:frame="1"/>
          <w:lang w:val="en-US"/>
        </w:rPr>
        <w:t>SQL Server – The undocumented sp_MSforeachtable procedure</w:t>
      </w:r>
    </w:p>
    <w:p w:rsidR="00DE404F" w:rsidRDefault="00C825B4" w:rsidP="00C825B4">
      <w:pPr>
        <w:rPr>
          <w:lang w:val="en-US"/>
        </w:rPr>
      </w:pPr>
      <w:r w:rsidRPr="00C825B4">
        <w:rPr>
          <w:lang w:val="en-US"/>
        </w:rPr>
        <w:t xml:space="preserve">As database administrators or developers, sometimes we need to perform an action on all of the tables within a database. </w:t>
      </w:r>
    </w:p>
    <w:p w:rsidR="00C825B4" w:rsidRPr="00C825B4" w:rsidRDefault="00C825B4" w:rsidP="00C825B4">
      <w:pPr>
        <w:rPr>
          <w:lang w:val="en-US"/>
        </w:rPr>
      </w:pPr>
      <w:r w:rsidRPr="00C825B4">
        <w:rPr>
          <w:lang w:val="en-US"/>
        </w:rPr>
        <w:t xml:space="preserve">For example, we may want to disable check constraints for all tables prior to loading a bunch of data; or perhaps we need to run </w:t>
      </w:r>
      <w:r w:rsidRPr="00C825B4">
        <w:rPr>
          <w:b/>
          <w:lang w:val="en-US"/>
        </w:rPr>
        <w:t>DBCC CHECKTABLE</w:t>
      </w:r>
      <w:r w:rsidRPr="00C825B4">
        <w:rPr>
          <w:lang w:val="en-US"/>
        </w:rPr>
        <w:t xml:space="preserve"> for every table in our database to ensure the integrity of all pages and structures that make up the tables.</w:t>
      </w:r>
    </w:p>
    <w:p w:rsidR="00C825B4" w:rsidRPr="00C825B4" w:rsidRDefault="00C825B4" w:rsidP="00C825B4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825B4">
        <w:rPr>
          <w:rFonts w:ascii="Calibri" w:hAnsi="Calibri" w:cs="Calibri"/>
          <w:sz w:val="22"/>
          <w:szCs w:val="22"/>
          <w:lang w:val="en-US"/>
        </w:rPr>
        <w:t xml:space="preserve">We could, of course, create a script that uses a cursor to loop through all of the tables in the database to do our bidding through dynamic </w:t>
      </w:r>
      <w:r w:rsidRPr="002B2245">
        <w:rPr>
          <w:rFonts w:ascii="Calibri" w:hAnsi="Calibri" w:cs="Calibri"/>
          <w:b/>
          <w:sz w:val="22"/>
          <w:szCs w:val="22"/>
          <w:lang w:val="en-US"/>
        </w:rPr>
        <w:t>SQL</w:t>
      </w:r>
      <w:r w:rsidRPr="00C825B4">
        <w:rPr>
          <w:rFonts w:ascii="Calibri" w:hAnsi="Calibri" w:cs="Calibri"/>
          <w:sz w:val="22"/>
          <w:szCs w:val="22"/>
          <w:lang w:val="en-US"/>
        </w:rPr>
        <w:t>. Yuck!</w:t>
      </w:r>
    </w:p>
    <w:p w:rsidR="00C825B4" w:rsidRPr="00C825B4" w:rsidRDefault="00C825B4" w:rsidP="00C825B4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825B4">
        <w:rPr>
          <w:rFonts w:ascii="Calibri" w:hAnsi="Calibri" w:cs="Calibri"/>
          <w:sz w:val="22"/>
          <w:szCs w:val="22"/>
          <w:lang w:val="en-US"/>
        </w:rPr>
        <w:t xml:space="preserve">Fortunately, there's a better way. It's the undocumented </w:t>
      </w:r>
      <w:r w:rsidRPr="00C825B4">
        <w:rPr>
          <w:rStyle w:val="Enfasigrassetto"/>
          <w:rFonts w:ascii="Calibri" w:hAnsi="Calibri" w:cs="Calibri"/>
          <w:sz w:val="22"/>
          <w:szCs w:val="22"/>
          <w:lang w:val="en-US"/>
        </w:rPr>
        <w:t>sp_MSforeachtable</w:t>
      </w:r>
      <w:r w:rsidRPr="00C825B4">
        <w:rPr>
          <w:rFonts w:ascii="Calibri" w:hAnsi="Calibri" w:cs="Calibri"/>
          <w:sz w:val="22"/>
          <w:szCs w:val="22"/>
          <w:lang w:val="en-US"/>
        </w:rPr>
        <w:t xml:space="preserve"> stored procedure in the </w:t>
      </w:r>
      <w:r w:rsidRPr="00C825B4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master database</w:t>
      </w:r>
      <w:r w:rsidRPr="00C825B4">
        <w:rPr>
          <w:rFonts w:ascii="Calibri" w:hAnsi="Calibri" w:cs="Calibri"/>
          <w:sz w:val="22"/>
          <w:szCs w:val="22"/>
          <w:lang w:val="en-US"/>
        </w:rPr>
        <w:t xml:space="preserve">. It's like a cursor in that it loops through each table in the current database and executes a </w:t>
      </w:r>
      <w:r>
        <w:rPr>
          <w:rFonts w:ascii="Calibri" w:hAnsi="Calibri" w:cs="Calibri"/>
          <w:sz w:val="22"/>
          <w:szCs w:val="22"/>
          <w:lang w:val="en-US"/>
        </w:rPr>
        <w:t>script</w:t>
      </w:r>
      <w:r w:rsidRPr="00C825B4">
        <w:rPr>
          <w:rFonts w:ascii="Calibri" w:hAnsi="Calibri" w:cs="Calibri"/>
          <w:sz w:val="22"/>
          <w:szCs w:val="22"/>
          <w:lang w:val="en-US"/>
        </w:rPr>
        <w:t xml:space="preserve"> that you define. But it requires considerably less code.</w:t>
      </w:r>
    </w:p>
    <w:p w:rsidR="00C825B4" w:rsidRDefault="00C825B4" w:rsidP="00C825B4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825B4">
        <w:rPr>
          <w:rFonts w:ascii="Calibri" w:hAnsi="Calibri" w:cs="Calibri"/>
          <w:sz w:val="22"/>
          <w:szCs w:val="22"/>
          <w:lang w:val="en-US"/>
        </w:rPr>
        <w:t xml:space="preserve">For example, the following script checks the integrity of each table in the AdventureWorks database using the </w:t>
      </w:r>
      <w:r w:rsidRPr="00C825B4">
        <w:rPr>
          <w:rStyle w:val="Enfasigrassetto"/>
          <w:rFonts w:ascii="Calibri" w:hAnsi="Calibri" w:cs="Calibri"/>
          <w:sz w:val="22"/>
          <w:szCs w:val="22"/>
          <w:lang w:val="en-US"/>
        </w:rPr>
        <w:t>DBCC CHECKTABLE</w:t>
      </w:r>
      <w:r w:rsidRPr="00C825B4">
        <w:rPr>
          <w:rFonts w:ascii="Calibri" w:hAnsi="Calibri" w:cs="Calibri"/>
          <w:sz w:val="22"/>
          <w:szCs w:val="22"/>
          <w:lang w:val="en-US"/>
        </w:rPr>
        <w:t xml:space="preserve"> command. Notice that a [?] is used as a placeholder for the table name in the </w:t>
      </w:r>
      <w:r w:rsidRPr="00C825B4">
        <w:rPr>
          <w:rStyle w:val="Enfasigrassetto"/>
          <w:rFonts w:ascii="Calibri" w:hAnsi="Calibri" w:cs="Calibri"/>
          <w:sz w:val="22"/>
          <w:szCs w:val="22"/>
          <w:lang w:val="en-US"/>
        </w:rPr>
        <w:t>SQL</w:t>
      </w:r>
      <w:r w:rsidRPr="00C825B4">
        <w:rPr>
          <w:rFonts w:ascii="Calibri" w:hAnsi="Calibri" w:cs="Calibri"/>
          <w:sz w:val="22"/>
          <w:szCs w:val="22"/>
          <w:lang w:val="en-US"/>
        </w:rPr>
        <w:t xml:space="preserve"> statement.</w:t>
      </w:r>
    </w:p>
    <w:p w:rsidR="00C825B4" w:rsidRPr="00C825B4" w:rsidRDefault="00C825B4" w:rsidP="00C825B4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C825B4" w:rsidRPr="00C825B4" w:rsidRDefault="00C825B4" w:rsidP="00C825B4">
      <w:pPr>
        <w:pStyle w:val="PreformattatoHTML"/>
        <w:rPr>
          <w:lang w:val="en-US"/>
        </w:rPr>
      </w:pPr>
      <w:r w:rsidRPr="00C825B4">
        <w:rPr>
          <w:lang w:val="en-US"/>
        </w:rPr>
        <w:t>USE AdventureWorks;</w:t>
      </w:r>
      <w:r w:rsidRPr="00C825B4">
        <w:rPr>
          <w:lang w:val="en-US"/>
        </w:rPr>
        <w:br/>
        <w:t>EXECUTE sp_MSforeachtable 'DBCC CHECKTABLE ([?])';</w:t>
      </w:r>
    </w:p>
    <w:p w:rsidR="00C825B4" w:rsidRDefault="00C825B4" w:rsidP="00C825B4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C825B4" w:rsidRPr="00C825B4" w:rsidRDefault="00C825B4" w:rsidP="00C825B4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825B4">
        <w:rPr>
          <w:rFonts w:ascii="Calibri" w:hAnsi="Calibri" w:cs="Calibri"/>
          <w:sz w:val="22"/>
          <w:szCs w:val="22"/>
          <w:lang w:val="en-US"/>
        </w:rPr>
        <w:t>That's a whole lot more palatable than developing a cursor-based solution!</w:t>
      </w:r>
    </w:p>
    <w:p w:rsidR="00C825B4" w:rsidRDefault="00C825B4" w:rsidP="00C825B4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825B4">
        <w:rPr>
          <w:rFonts w:ascii="Calibri" w:hAnsi="Calibri" w:cs="Calibri"/>
          <w:sz w:val="22"/>
          <w:szCs w:val="22"/>
          <w:lang w:val="en-US"/>
        </w:rPr>
        <w:t>Here's another example. The following script reports the space used and allocated for every table in the database.</w:t>
      </w:r>
    </w:p>
    <w:p w:rsidR="00C825B4" w:rsidRPr="00C825B4" w:rsidRDefault="00C825B4" w:rsidP="00C825B4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C825B4" w:rsidRPr="00C825B4" w:rsidRDefault="00C825B4" w:rsidP="00C825B4">
      <w:pPr>
        <w:pStyle w:val="PreformattatoHTML"/>
        <w:rPr>
          <w:lang w:val="en-US"/>
        </w:rPr>
      </w:pPr>
      <w:r w:rsidRPr="00C825B4">
        <w:rPr>
          <w:lang w:val="en-US"/>
        </w:rPr>
        <w:t>USE AdventureWorks;</w:t>
      </w:r>
      <w:r w:rsidRPr="00C825B4">
        <w:rPr>
          <w:lang w:val="en-US"/>
        </w:rPr>
        <w:br/>
        <w:t>EXECUTE sp_MSforeachtable 'EXECUTE sp_spaceused [?];';</w:t>
      </w:r>
    </w:p>
    <w:p w:rsidR="00C825B4" w:rsidRPr="00C825B4" w:rsidRDefault="00C825B4" w:rsidP="00C825B4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C825B4" w:rsidRPr="00C825B4" w:rsidRDefault="00C825B4" w:rsidP="00C825B4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825B4">
        <w:rPr>
          <w:rFonts w:ascii="Calibri" w:hAnsi="Calibri" w:cs="Calibri"/>
          <w:sz w:val="22"/>
          <w:szCs w:val="22"/>
          <w:lang w:val="en-US"/>
        </w:rPr>
        <w:t xml:space="preserve">So, the next time you need to loop through each table, give the </w:t>
      </w:r>
      <w:r w:rsidRPr="00C825B4">
        <w:rPr>
          <w:rStyle w:val="Enfasigrassetto"/>
          <w:rFonts w:ascii="Calibri" w:hAnsi="Calibri" w:cs="Calibri"/>
          <w:sz w:val="22"/>
          <w:szCs w:val="22"/>
          <w:lang w:val="en-US"/>
        </w:rPr>
        <w:t>sp_MSforeachtable</w:t>
      </w:r>
      <w:r w:rsidRPr="00C825B4">
        <w:rPr>
          <w:rFonts w:ascii="Calibri" w:hAnsi="Calibri" w:cs="Calibri"/>
          <w:sz w:val="22"/>
          <w:szCs w:val="22"/>
          <w:lang w:val="en-US"/>
        </w:rPr>
        <w:t xml:space="preserve"> procedure a try.</w:t>
      </w:r>
    </w:p>
    <w:p w:rsidR="00C825B4" w:rsidRDefault="00C825B4" w:rsidP="00C825B4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Cheers!</w:t>
      </w:r>
    </w:p>
    <w:sectPr w:rsidR="00C825B4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AF" w:rsidRDefault="006276AF" w:rsidP="00390CAF">
      <w:pPr>
        <w:spacing w:after="0" w:line="240" w:lineRule="auto"/>
      </w:pPr>
      <w:r>
        <w:separator/>
      </w:r>
    </w:p>
  </w:endnote>
  <w:endnote w:type="continuationSeparator" w:id="0">
    <w:p w:rsidR="006276AF" w:rsidRDefault="006276A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495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9A5495" w:rsidRPr="009A5495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9A5495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9A5495">
      <w:fldChar w:fldCharType="begin"/>
    </w:r>
    <w:r w:rsidR="00A32FB8">
      <w:instrText xml:space="preserve"> TIME \@ "dd/MM/yyyy" </w:instrText>
    </w:r>
    <w:r w:rsidR="009A5495">
      <w:fldChar w:fldCharType="separate"/>
    </w:r>
    <w:r w:rsidR="00516C50">
      <w:rPr>
        <w:noProof/>
      </w:rPr>
      <w:t>12/03/2012</w:t>
    </w:r>
    <w:r w:rsidR="009A5495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9A5495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A5495">
      <w:fldChar w:fldCharType="separate"/>
    </w:r>
    <w:r w:rsidR="00516C50">
      <w:rPr>
        <w:noProof/>
        <w:lang w:val="en-US"/>
      </w:rPr>
      <w:t>1</w:t>
    </w:r>
    <w:r w:rsidR="009A5495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16C50">
        <w:rPr>
          <w:noProof/>
          <w:lang w:val="en-US"/>
        </w:rPr>
        <w:t>1276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9A5495">
      <w:fldChar w:fldCharType="begin"/>
    </w:r>
    <w:r w:rsidRPr="00C53B45">
      <w:rPr>
        <w:lang w:val="en-US"/>
      </w:rPr>
      <w:instrText xml:space="preserve"> NUMWORDS  \# "0" \* Arabic  \* MERGEFORMAT </w:instrText>
    </w:r>
    <w:r w:rsidR="009A5495">
      <w:fldChar w:fldCharType="separate"/>
    </w:r>
    <w:r w:rsidR="00516C50">
      <w:rPr>
        <w:noProof/>
        <w:lang w:val="en-US"/>
      </w:rPr>
      <w:t>243</w:t>
    </w:r>
    <w:r w:rsidR="009A5495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16C50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495" w:rsidRPr="009A5495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9A5495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C825B4">
      <w:rPr>
        <w:lang w:val="en-US"/>
      </w:rPr>
      <w:t>12/03/2012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9A5495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A5495">
      <w:fldChar w:fldCharType="separate"/>
    </w:r>
    <w:r w:rsidR="00DE404F">
      <w:rPr>
        <w:noProof/>
        <w:lang w:val="en-US"/>
      </w:rPr>
      <w:t>1</w:t>
    </w:r>
    <w:r w:rsidR="009A5495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16C50">
        <w:rPr>
          <w:noProof/>
          <w:lang w:val="en-US"/>
        </w:rPr>
        <w:t>1276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9A5495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A5495">
      <w:fldChar w:fldCharType="separate"/>
    </w:r>
    <w:r w:rsidR="00516C50">
      <w:rPr>
        <w:noProof/>
        <w:lang w:val="en-US"/>
      </w:rPr>
      <w:t>243</w:t>
    </w:r>
    <w:r w:rsidR="009A5495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16C50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9A5495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AF" w:rsidRDefault="006276AF" w:rsidP="00390CAF">
      <w:pPr>
        <w:spacing w:after="0" w:line="240" w:lineRule="auto"/>
      </w:pPr>
      <w:r>
        <w:separator/>
      </w:r>
    </w:p>
  </w:footnote>
  <w:footnote w:type="continuationSeparator" w:id="0">
    <w:p w:rsidR="006276AF" w:rsidRDefault="006276A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9A5495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516C50">
            <w:rPr>
              <w:noProof/>
              <w:color w:val="FFFFFF" w:themeColor="background1"/>
            </w:rPr>
            <w:t>12/03/2012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34ABE"/>
    <w:rsid w:val="001732CB"/>
    <w:rsid w:val="001903AD"/>
    <w:rsid w:val="001F2101"/>
    <w:rsid w:val="00205F0E"/>
    <w:rsid w:val="00210611"/>
    <w:rsid w:val="002343EF"/>
    <w:rsid w:val="002410BC"/>
    <w:rsid w:val="00267DAD"/>
    <w:rsid w:val="002949DB"/>
    <w:rsid w:val="002B2245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16C50"/>
    <w:rsid w:val="00561614"/>
    <w:rsid w:val="00586BEC"/>
    <w:rsid w:val="005D2D24"/>
    <w:rsid w:val="00623710"/>
    <w:rsid w:val="006276AF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A5495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25B4"/>
    <w:rsid w:val="00C8699C"/>
    <w:rsid w:val="00C90CF2"/>
    <w:rsid w:val="00CA5E8F"/>
    <w:rsid w:val="00CE6026"/>
    <w:rsid w:val="00D02691"/>
    <w:rsid w:val="00D80EFD"/>
    <w:rsid w:val="00DE374A"/>
    <w:rsid w:val="00DE404F"/>
    <w:rsid w:val="00E00F00"/>
    <w:rsid w:val="00E0225A"/>
    <w:rsid w:val="00E25C91"/>
    <w:rsid w:val="00E642F9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82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825B4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3160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863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sql-server-the-undocumented-sp_msforeachtable-procedure/" TargetMode="External"/><Relationship Id="rId4" Type="http://schemas.openxmlformats.org/officeDocument/2006/relationships/styles" Target="styles.xml"/><Relationship Id="rId9" Type="http://schemas.openxmlformats.org/officeDocument/2006/relationships/hyperlink" Target="http://weblogs.sqlteam.com/joew/archive/2007/10/23/60383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DB3FA9"/>
    <w:rsid w:val="00EC68C3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3369E8-9EF7-4D69-BF11-3D9490CB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1287</Characters>
  <Application>Microsoft Office Word</Application>
  <DocSecurity>0</DocSecurity>
  <Lines>28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6</cp:revision>
  <dcterms:created xsi:type="dcterms:W3CDTF">2012-03-12T11:07:00Z</dcterms:created>
  <dcterms:modified xsi:type="dcterms:W3CDTF">2012-03-12T11:09:00Z</dcterms:modified>
</cp:coreProperties>
</file>