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C4DBF" w:rsidP="00E05183">
      <w:pPr>
        <w:pStyle w:val="Titolo1"/>
        <w:ind w:right="-1134"/>
        <w:rPr>
          <w:sz w:val="22"/>
          <w:szCs w:val="22"/>
        </w:rPr>
      </w:pPr>
      <w:r w:rsidRPr="00DC4DB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B2D5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B2D5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B2D5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B2D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B2D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B2D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13/05</w:t>
                  </w:r>
                  <w:r w:rsidR="005D2D24" w:rsidRPr="006B2D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B2D5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B2D5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B2D5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B2D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B2D59" w:rsidRPr="006B2D59">
                    <w:rPr>
                      <w:rFonts w:ascii="Bodoni MT" w:eastAsia="Batang" w:hAnsi="Bodoni MT" w:cs="Aparajita"/>
                      <w:color w:val="4A442A" w:themeColor="background2" w:themeShade="40"/>
                      <w:sz w:val="14"/>
                      <w:szCs w:val="24"/>
                      <w:lang w:val="en-US"/>
                    </w:rPr>
                    <w:t>SQL Server - The operation could not be performed because the OLE DB provider ‘SQLOLEDB’ …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B2D59" w:rsidRPr="006B2D5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B1240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B1240A" w:rsidRPr="00B1240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Lordfu.wordpress.com</w:t>
                  </w:r>
                  <w:r w:rsidR="00B1240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B2D59" w:rsidRPr="006B2D5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6B2D59" w:rsidRPr="006B2D59" w:rsidRDefault="006B2D59" w:rsidP="006B2D5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QL Server – The operation could not be performed because the OLE DB provider ‘SQLOLEDB’ …" w:history="1">
        <w:r w:rsidRPr="006B2D5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The operation could not be performed because the OLE DB provider ‘SQLOLEDB’ …</w:t>
        </w:r>
      </w:hyperlink>
    </w:p>
    <w:p w:rsid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1240A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A developer</w:t>
      </w:r>
      <w:r w:rsidRPr="006B2D59">
        <w:rPr>
          <w:rFonts w:ascii="Calibri" w:eastAsia="Times New Roman" w:hAnsi="Calibri" w:cs="Calibri"/>
          <w:lang w:val="en-US" w:eastAsia="it-IT"/>
        </w:rPr>
        <w:t xml:space="preserve"> at work today encountered the error below when trying to insert stored procedure results into a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temp</w:t>
      </w:r>
      <w:r>
        <w:rPr>
          <w:rFonts w:ascii="Calibri" w:eastAsia="Times New Roman" w:hAnsi="Calibri" w:cs="Calibri"/>
          <w:lang w:val="en-US" w:eastAsia="it-IT"/>
        </w:rPr>
        <w:t xml:space="preserve"> table where the stored procedure</w:t>
      </w:r>
      <w:r w:rsidRPr="006B2D59">
        <w:rPr>
          <w:rFonts w:ascii="Calibri" w:eastAsia="Times New Roman" w:hAnsi="Calibri" w:cs="Calibri"/>
          <w:lang w:val="en-US" w:eastAsia="it-IT"/>
        </w:rPr>
        <w:t xml:space="preserve"> contains a reference to a linked server. </w:t>
      </w:r>
    </w:p>
    <w:p w:rsid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>Well fortunately he fixed it and shared his information so I am sharing it with you.</w:t>
      </w:r>
    </w:p>
    <w:p w:rsidR="006B2D59" w:rsidRP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B2D59" w:rsidRPr="006B2D59" w:rsidRDefault="006B2D59" w:rsidP="006B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B2D59">
        <w:rPr>
          <w:rFonts w:ascii="Courier New" w:eastAsia="Times New Roman" w:hAnsi="Courier New" w:cs="Courier New"/>
          <w:sz w:val="20"/>
          <w:szCs w:val="20"/>
          <w:lang w:val="en-US" w:eastAsia="it-IT"/>
        </w:rPr>
        <w:t>The operation could not be performed because the OLE DB provider 'SQLOLEDB' was unable to begin a distributed transaction.</w:t>
      </w:r>
    </w:p>
    <w:p w:rsidR="006B2D59" w:rsidRPr="006B2D59" w:rsidRDefault="006B2D59" w:rsidP="006B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B2D59">
        <w:rPr>
          <w:rFonts w:ascii="Courier New" w:eastAsia="Times New Roman" w:hAnsi="Courier New" w:cs="Courier New"/>
          <w:sz w:val="20"/>
          <w:szCs w:val="20"/>
          <w:lang w:val="en-US" w:eastAsia="it-IT"/>
        </w:rPr>
        <w:t>[OLE/DB provider returned message: New transaction cannot enlist in the specified transaction coordinator. ]</w:t>
      </w:r>
    </w:p>
    <w:p w:rsidR="006B2D59" w:rsidRPr="006B2D59" w:rsidRDefault="006B2D59" w:rsidP="006B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B2D59">
        <w:rPr>
          <w:rFonts w:ascii="Courier New" w:eastAsia="Times New Roman" w:hAnsi="Courier New" w:cs="Courier New"/>
          <w:sz w:val="20"/>
          <w:szCs w:val="20"/>
          <w:lang w:val="en-US" w:eastAsia="it-IT"/>
        </w:rPr>
        <w:t>OLE DB error trace [OLE/DB Provider 'SQLOLEDB' ITransactionJoin::JoinTransaction returned 0x8004d00a].</w:t>
      </w:r>
    </w:p>
    <w:p w:rsidR="006B2D59" w:rsidRP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B2D59" w:rsidRP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He enabled the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MSDTC</w:t>
      </w:r>
      <w:r w:rsidRPr="006B2D59">
        <w:rPr>
          <w:rFonts w:ascii="Calibri" w:eastAsia="Times New Roman" w:hAnsi="Calibri" w:cs="Calibri"/>
          <w:lang w:val="en-US" w:eastAsia="it-IT"/>
        </w:rPr>
        <w:t xml:space="preserve"> service but still received the error. </w:t>
      </w:r>
    </w:p>
    <w:p w:rsidR="006B2D59" w:rsidRP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In order to </w:t>
      </w:r>
      <w:r w:rsidRPr="006B2D59">
        <w:rPr>
          <w:rFonts w:ascii="Calibri" w:eastAsia="Times New Roman" w:hAnsi="Calibri" w:cs="Calibri"/>
          <w:i/>
          <w:iCs/>
          <w:lang w:val="en-US" w:eastAsia="it-IT"/>
        </w:rPr>
        <w:t>completely fix this error</w:t>
      </w:r>
      <w:r w:rsidRPr="006B2D59">
        <w:rPr>
          <w:rFonts w:ascii="Calibri" w:eastAsia="Times New Roman" w:hAnsi="Calibri" w:cs="Calibri"/>
          <w:lang w:val="en-US" w:eastAsia="it-IT"/>
        </w:rPr>
        <w:t xml:space="preserve"> he had to perform the </w:t>
      </w:r>
      <w:r>
        <w:rPr>
          <w:rFonts w:ascii="Calibri" w:eastAsia="Times New Roman" w:hAnsi="Calibri" w:cs="Calibri"/>
          <w:lang w:val="en-US" w:eastAsia="it-IT"/>
        </w:rPr>
        <w:t>following to enable network</w:t>
      </w:r>
      <w:r w:rsidRPr="006B2D59">
        <w:rPr>
          <w:rFonts w:ascii="Calibri" w:eastAsia="Times New Roman" w:hAnsi="Calibri" w:cs="Calibri"/>
          <w:lang w:val="en-US" w:eastAsia="it-IT"/>
        </w:rPr>
        <w:t xml:space="preserve"> access, by default the network access settings of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MSDTC</w:t>
      </w:r>
      <w:r w:rsidRPr="006B2D59">
        <w:rPr>
          <w:rFonts w:ascii="Calibri" w:eastAsia="Times New Roman" w:hAnsi="Calibri" w:cs="Calibri"/>
          <w:lang w:val="en-US" w:eastAsia="it-IT"/>
        </w:rPr>
        <w:t xml:space="preserve"> are disabled on new installations of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SQL Server 2000</w:t>
      </w:r>
      <w:r w:rsidRPr="006B2D59">
        <w:rPr>
          <w:rFonts w:ascii="Calibri" w:eastAsia="Times New Roman" w:hAnsi="Calibri" w:cs="Calibri"/>
          <w:lang w:val="en-US" w:eastAsia="it-IT"/>
        </w:rPr>
        <w:t xml:space="preserve"> on computers that are running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 xml:space="preserve"> Windows Server 2003</w:t>
      </w:r>
      <w:r w:rsidRPr="006B2D59">
        <w:rPr>
          <w:rFonts w:ascii="Calibri" w:eastAsia="Times New Roman" w:hAnsi="Calibri" w:cs="Calibri"/>
          <w:lang w:val="en-US" w:eastAsia="it-IT"/>
        </w:rPr>
        <w:t>.</w:t>
      </w:r>
    </w:p>
    <w:p w:rsidR="006B2D59" w:rsidRPr="006B2D59" w:rsidRDefault="006B2D59" w:rsidP="006B2D5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To work around this behavior, install network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DTC</w:t>
      </w:r>
      <w:r w:rsidRPr="006B2D59">
        <w:rPr>
          <w:rFonts w:ascii="Calibri" w:eastAsia="Times New Roman" w:hAnsi="Calibri" w:cs="Calibri"/>
          <w:lang w:val="en-US" w:eastAsia="it-IT"/>
        </w:rPr>
        <w:t xml:space="preserve"> access on both servers:</w:t>
      </w:r>
    </w:p>
    <w:p w:rsidR="006B2D59" w:rsidRPr="006B2D59" w:rsidRDefault="006B2D59" w:rsidP="006B2D59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Start</w:t>
      </w:r>
      <w:r w:rsidRPr="006B2D59">
        <w:rPr>
          <w:rFonts w:ascii="Calibri" w:eastAsia="Times New Roman" w:hAnsi="Calibri" w:cs="Calibri"/>
          <w:lang w:val="en-US" w:eastAsia="it-IT"/>
        </w:rPr>
        <w:t xml:space="preserve">, and then 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Control Panel</w:t>
      </w:r>
      <w:r w:rsidRPr="006B2D59">
        <w:rPr>
          <w:rFonts w:ascii="Calibri" w:eastAsia="Times New Roman" w:hAnsi="Calibri" w:cs="Calibri"/>
          <w:lang w:val="en-US" w:eastAsia="it-IT"/>
        </w:rPr>
        <w:t xml:space="preserve">. </w:t>
      </w:r>
    </w:p>
    <w:p w:rsidR="006B2D59" w:rsidRPr="006B2D59" w:rsidRDefault="006B2D59" w:rsidP="006B2D59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Add or Remove Programs</w:t>
      </w:r>
      <w:r w:rsidRPr="006B2D59">
        <w:rPr>
          <w:rFonts w:ascii="Calibri" w:eastAsia="Times New Roman" w:hAnsi="Calibri" w:cs="Calibri"/>
          <w:lang w:val="en-US" w:eastAsia="it-IT"/>
        </w:rPr>
        <w:t xml:space="preserve">, and then 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Add/Remove Windows Components</w:t>
      </w:r>
      <w:r w:rsidRPr="006B2D59">
        <w:rPr>
          <w:rFonts w:ascii="Calibri" w:eastAsia="Times New Roman" w:hAnsi="Calibri" w:cs="Calibri"/>
          <w:lang w:val="en-US" w:eastAsia="it-IT"/>
        </w:rPr>
        <w:t xml:space="preserve">. In the Components box, click Application Server, and then 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Details</w:t>
      </w:r>
      <w:r w:rsidRPr="006B2D59">
        <w:rPr>
          <w:rFonts w:ascii="Calibri" w:eastAsia="Times New Roman" w:hAnsi="Calibri" w:cs="Calibri"/>
          <w:lang w:val="en-US" w:eastAsia="it-IT"/>
        </w:rPr>
        <w:t xml:space="preserve">. </w:t>
      </w:r>
    </w:p>
    <w:p w:rsidR="006B2D59" w:rsidRPr="006B2D59" w:rsidRDefault="006B2D59" w:rsidP="006B2D59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Click to select the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Enable network DTC access</w:t>
      </w:r>
      <w:r w:rsidRPr="006B2D59">
        <w:rPr>
          <w:rFonts w:ascii="Calibri" w:eastAsia="Times New Roman" w:hAnsi="Calibri" w:cs="Calibri"/>
          <w:lang w:val="en-US" w:eastAsia="it-IT"/>
        </w:rPr>
        <w:t xml:space="preserve"> check box, and then 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6B2D59">
        <w:rPr>
          <w:rFonts w:ascii="Calibri" w:eastAsia="Times New Roman" w:hAnsi="Calibri" w:cs="Calibri"/>
          <w:lang w:val="en-US" w:eastAsia="it-IT"/>
        </w:rPr>
        <w:t xml:space="preserve">. </w:t>
      </w:r>
    </w:p>
    <w:p w:rsidR="006B2D59" w:rsidRPr="006B2D59" w:rsidRDefault="006B2D59" w:rsidP="006B2D59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Click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Next</w:t>
      </w:r>
      <w:r w:rsidRPr="006B2D59">
        <w:rPr>
          <w:rFonts w:ascii="Calibri" w:eastAsia="Times New Roman" w:hAnsi="Calibri" w:cs="Calibri"/>
          <w:lang w:val="en-US" w:eastAsia="it-IT"/>
        </w:rPr>
        <w:t xml:space="preserve">, and then follow the instructions that appear on the screen to complete the installation process. </w:t>
      </w:r>
    </w:p>
    <w:p w:rsidR="006B2D59" w:rsidRPr="006B2D59" w:rsidRDefault="006B2D59" w:rsidP="006B2D59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>Stop and then restart the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 xml:space="preserve"> Distributed Transaction Coordinator</w:t>
      </w:r>
      <w:r w:rsidRPr="006B2D59">
        <w:rPr>
          <w:rFonts w:ascii="Calibri" w:eastAsia="Times New Roman" w:hAnsi="Calibri" w:cs="Calibri"/>
          <w:lang w:val="en-US" w:eastAsia="it-IT"/>
        </w:rPr>
        <w:t xml:space="preserve"> service. </w:t>
      </w:r>
    </w:p>
    <w:p w:rsidR="006B2D59" w:rsidRPr="006B2D59" w:rsidRDefault="006B2D59" w:rsidP="006B2D59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D59">
        <w:rPr>
          <w:rFonts w:ascii="Calibri" w:eastAsia="Times New Roman" w:hAnsi="Calibri" w:cs="Calibri"/>
          <w:lang w:val="en-US" w:eastAsia="it-IT"/>
        </w:rPr>
        <w:t xml:space="preserve">Stop and then restart any resource manager services that participates in the </w:t>
      </w:r>
      <w:r w:rsidRPr="006B2D59">
        <w:rPr>
          <w:rFonts w:ascii="Calibri" w:eastAsia="Times New Roman" w:hAnsi="Calibri" w:cs="Calibri"/>
          <w:i/>
          <w:iCs/>
          <w:u w:val="single"/>
          <w:lang w:val="en-US" w:eastAsia="it-IT"/>
        </w:rPr>
        <w:t>distributed transaction</w:t>
      </w:r>
      <w:r w:rsidRPr="006B2D59">
        <w:rPr>
          <w:rFonts w:ascii="Calibri" w:eastAsia="Times New Roman" w:hAnsi="Calibri" w:cs="Calibri"/>
          <w:lang w:val="en-US" w:eastAsia="it-IT"/>
        </w:rPr>
        <w:t xml:space="preserve"> (such as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Microsoft SQL Server</w:t>
      </w:r>
      <w:r w:rsidRPr="006B2D59">
        <w:rPr>
          <w:rFonts w:ascii="Calibri" w:eastAsia="Times New Roman" w:hAnsi="Calibri" w:cs="Calibri"/>
          <w:lang w:val="en-US" w:eastAsia="it-IT"/>
        </w:rPr>
        <w:t xml:space="preserve"> or </w:t>
      </w:r>
      <w:r w:rsidRPr="006B2D59">
        <w:rPr>
          <w:rFonts w:ascii="Calibri" w:eastAsia="Times New Roman" w:hAnsi="Calibri" w:cs="Calibri"/>
          <w:b/>
          <w:bCs/>
          <w:lang w:val="en-US" w:eastAsia="it-IT"/>
        </w:rPr>
        <w:t>Microsoft Message Queue Server</w:t>
      </w:r>
      <w:r w:rsidRPr="006B2D59">
        <w:rPr>
          <w:rFonts w:ascii="Calibri" w:eastAsia="Times New Roman" w:hAnsi="Calibri" w:cs="Calibri"/>
          <w:lang w:val="en-US" w:eastAsia="it-IT"/>
        </w:rPr>
        <w:t xml:space="preserve">). </w:t>
      </w:r>
    </w:p>
    <w:sectPr w:rsidR="006B2D59" w:rsidRPr="006B2D5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7D" w:rsidRDefault="0099107D" w:rsidP="00390CAF">
      <w:pPr>
        <w:spacing w:after="0" w:line="240" w:lineRule="auto"/>
      </w:pPr>
      <w:r>
        <w:separator/>
      </w:r>
    </w:p>
  </w:endnote>
  <w:endnote w:type="continuationSeparator" w:id="0">
    <w:p w:rsidR="0099107D" w:rsidRDefault="0099107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DBF" w:rsidRPr="00DC4DB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4DBF" w:rsidRPr="00DC4DB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4DBF" w:rsidRPr="00DC4DB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C4DB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C4DBF">
      <w:fldChar w:fldCharType="separate"/>
    </w:r>
    <w:r w:rsidR="00FC3B2C">
      <w:rPr>
        <w:noProof/>
        <w:lang w:val="en-US"/>
      </w:rPr>
      <w:t>1</w:t>
    </w:r>
    <w:r w:rsidR="00DC4DB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C3B2C">
        <w:rPr>
          <w:noProof/>
          <w:lang w:val="en-US"/>
        </w:rPr>
        <w:t>1443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C4DBF">
      <w:fldChar w:fldCharType="begin"/>
    </w:r>
    <w:r w:rsidRPr="00C53B45">
      <w:rPr>
        <w:lang w:val="en-US"/>
      </w:rPr>
      <w:instrText xml:space="preserve"> NUMWORDS  \# "0" \* Arabic  \* MERGEFORMAT </w:instrText>
    </w:r>
    <w:r w:rsidR="00DC4DBF">
      <w:fldChar w:fldCharType="separate"/>
    </w:r>
    <w:r w:rsidR="00FC3B2C">
      <w:rPr>
        <w:noProof/>
        <w:lang w:val="en-US"/>
      </w:rPr>
      <w:t>268</w:t>
    </w:r>
    <w:r w:rsidR="00DC4DB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C3B2C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DBF" w:rsidRPr="00DC4DB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4DBF" w:rsidRPr="00DC4DB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B2D59">
      <w:rPr>
        <w:lang w:val="en-US"/>
      </w:rPr>
      <w:t>13</w:t>
    </w:r>
    <w:r w:rsidR="0038126D">
      <w:rPr>
        <w:lang w:val="en-US"/>
      </w:rPr>
      <w:t>/0</w:t>
    </w:r>
    <w:r w:rsidR="006B2D59">
      <w:rPr>
        <w:lang w:val="en-US"/>
      </w:rPr>
      <w:t>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C4DB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C4DBF">
      <w:fldChar w:fldCharType="separate"/>
    </w:r>
    <w:r w:rsidR="00FC3B2C">
      <w:rPr>
        <w:noProof/>
        <w:lang w:val="en-US"/>
      </w:rPr>
      <w:t>1</w:t>
    </w:r>
    <w:r w:rsidR="00DC4DB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C3B2C">
        <w:rPr>
          <w:noProof/>
          <w:lang w:val="en-US"/>
        </w:rPr>
        <w:t>1443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C4DB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C4DBF">
      <w:fldChar w:fldCharType="separate"/>
    </w:r>
    <w:r w:rsidR="00FC3B2C">
      <w:rPr>
        <w:noProof/>
        <w:lang w:val="en-US"/>
      </w:rPr>
      <w:t>268</w:t>
    </w:r>
    <w:r w:rsidR="00DC4DB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C3B2C" w:rsidRPr="00FC3B2C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C4DB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7D" w:rsidRDefault="0099107D" w:rsidP="00390CAF">
      <w:pPr>
        <w:spacing w:after="0" w:line="240" w:lineRule="auto"/>
      </w:pPr>
      <w:r>
        <w:separator/>
      </w:r>
    </w:p>
  </w:footnote>
  <w:footnote w:type="continuationSeparator" w:id="0">
    <w:p w:rsidR="0099107D" w:rsidRDefault="0099107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A91"/>
    <w:multiLevelType w:val="multilevel"/>
    <w:tmpl w:val="BD0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6B3E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B2D59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2820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107D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1240A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4DBF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F6734"/>
    <w:rsid w:val="00F02BC7"/>
    <w:rsid w:val="00F03CA6"/>
    <w:rsid w:val="00F12CA7"/>
    <w:rsid w:val="00F6406C"/>
    <w:rsid w:val="00F6555D"/>
    <w:rsid w:val="00F77538"/>
    <w:rsid w:val="00FA5283"/>
    <w:rsid w:val="00FC3B2C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2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2D5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0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7" w:color="F1F1F1"/>
            <w:bottom w:val="single" w:sz="2" w:space="0" w:color="F1F1F1"/>
            <w:right w:val="single" w:sz="2" w:space="7" w:color="F1F1F1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38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70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ql-server-the-operation-could-not-be-performed-because-the-ole-db-provider-sqloled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the-operation-could-not-be-performed-because-the-ole-db-provider-sqloledb/" TargetMode="External"/><Relationship Id="rId4" Type="http://schemas.openxmlformats.org/officeDocument/2006/relationships/styles" Target="styles.xml"/><Relationship Id="rId9" Type="http://schemas.openxmlformats.org/officeDocument/2006/relationships/hyperlink" Target="http://lordfu.wordpress.com/2010/03/25/the-operation-could-not-be-performed-because-the-ole-db-provider-sqloledb-was-unable-to-begin-a-distributed-transaction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33C42-7AFC-4D0E-9818-6E126410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1443</Characters>
  <Application>Microsoft Office Word</Application>
  <DocSecurity>0</DocSecurity>
  <Lines>30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2012-05-13T11:59:00Z</dcterms:created>
  <dcterms:modified xsi:type="dcterms:W3CDTF">2012-05-13T12:01:00Z</dcterms:modified>
</cp:coreProperties>
</file>