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41739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56236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6236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Index Rebuild VS. Reorganize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6236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09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/0</w:t>
                  </w:r>
                  <w:r w:rsidR="0056236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56236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56236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56236D" w:rsidRDefault="00341739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56236D">
        <w:rPr>
          <w:lang w:val="en-US"/>
        </w:rPr>
        <w:t xml:space="preserve">  </w:t>
      </w:r>
    </w:p>
    <w:p w:rsidR="0056236D" w:rsidRPr="0056236D" w:rsidRDefault="0056236D" w:rsidP="0056236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56236D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Difference Between Index Rebuild and Index Reorganize Explained with T-SQL Script</w:t>
      </w:r>
    </w:p>
    <w:p w:rsidR="0056236D" w:rsidRPr="0056236D" w:rsidRDefault="0056236D" w:rsidP="0056236D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6236D">
        <w:rPr>
          <w:rFonts w:ascii="Calibri" w:eastAsia="Times New Roman" w:hAnsi="Calibri" w:cs="Calibri"/>
          <w:b/>
          <w:bCs/>
          <w:u w:val="single"/>
          <w:lang w:val="en-US" w:eastAsia="it-IT"/>
        </w:rPr>
        <w:t>Index Rebuild :</w:t>
      </w:r>
      <w:r w:rsidRPr="0056236D">
        <w:rPr>
          <w:rFonts w:ascii="Calibri" w:eastAsia="Times New Roman" w:hAnsi="Calibri" w:cs="Calibri"/>
          <w:b/>
          <w:bCs/>
          <w:lang w:val="en-US" w:eastAsia="it-IT"/>
        </w:rPr>
        <w:t xml:space="preserve"> </w:t>
      </w:r>
      <w:r w:rsidRPr="0056236D">
        <w:rPr>
          <w:rFonts w:ascii="Calibri" w:eastAsia="Times New Roman" w:hAnsi="Calibri" w:cs="Calibri"/>
          <w:lang w:val="en-US" w:eastAsia="it-IT"/>
        </w:rPr>
        <w:t xml:space="preserve">This process drops the existing Index and </w:t>
      </w:r>
      <w:r w:rsidRPr="0056236D">
        <w:rPr>
          <w:rFonts w:ascii="Calibri" w:eastAsia="Times New Roman" w:hAnsi="Calibri" w:cs="Calibri"/>
          <w:u w:val="single"/>
          <w:lang w:val="en-US" w:eastAsia="it-IT"/>
        </w:rPr>
        <w:t>recreates the index</w:t>
      </w:r>
      <w:r w:rsidRPr="0056236D">
        <w:rPr>
          <w:rFonts w:ascii="Calibri" w:eastAsia="Times New Roman" w:hAnsi="Calibri" w:cs="Calibri"/>
          <w:lang w:val="en-US" w:eastAsia="it-IT"/>
        </w:rPr>
        <w:t>.</w:t>
      </w:r>
    </w:p>
    <w:p w:rsidR="0056236D" w:rsidRDefault="0056236D" w:rsidP="0056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56236D" w:rsidRPr="0056236D" w:rsidRDefault="0056236D" w:rsidP="0056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6236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USE AdventureWorks;    </w:t>
      </w:r>
      <w:r w:rsidRPr="0056236D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GO    </w:t>
      </w:r>
      <w:r w:rsidRPr="0056236D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ALTER INDEX ALL ON Production.Product REBUILD    </w:t>
      </w:r>
      <w:r w:rsidRPr="0056236D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56236D" w:rsidRPr="0056236D" w:rsidRDefault="0056236D" w:rsidP="0056236D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56236D">
        <w:rPr>
          <w:rFonts w:ascii="Calibri" w:eastAsia="Times New Roman" w:hAnsi="Calibri" w:cs="Calibri"/>
          <w:lang w:val="en-US" w:eastAsia="it-IT"/>
        </w:rPr>
        <w:br/>
      </w:r>
      <w:r w:rsidRPr="0056236D">
        <w:rPr>
          <w:rFonts w:ascii="Calibri" w:eastAsia="Times New Roman" w:hAnsi="Calibri" w:cs="Calibri"/>
          <w:b/>
          <w:bCs/>
          <w:u w:val="single"/>
          <w:lang w:val="en-US" w:eastAsia="it-IT"/>
        </w:rPr>
        <w:t>Index Reorganize :</w:t>
      </w:r>
      <w:r w:rsidRPr="0056236D">
        <w:rPr>
          <w:rFonts w:ascii="Calibri" w:eastAsia="Times New Roman" w:hAnsi="Calibri" w:cs="Calibri"/>
          <w:b/>
          <w:bCs/>
          <w:lang w:val="en-US" w:eastAsia="it-IT"/>
        </w:rPr>
        <w:t xml:space="preserve"> </w:t>
      </w:r>
      <w:r w:rsidRPr="0056236D">
        <w:rPr>
          <w:rFonts w:ascii="Calibri" w:eastAsia="Times New Roman" w:hAnsi="Calibri" w:cs="Calibri"/>
          <w:lang w:val="en-US" w:eastAsia="it-IT"/>
        </w:rPr>
        <w:t xml:space="preserve">This process physically reorganizes the leaf nodes of the index. </w:t>
      </w:r>
    </w:p>
    <w:p w:rsidR="0056236D" w:rsidRDefault="0056236D" w:rsidP="0056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56236D" w:rsidRPr="0056236D" w:rsidRDefault="0056236D" w:rsidP="0056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6236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USE AdventureWorks;  </w:t>
      </w:r>
      <w:r w:rsidRPr="0056236D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  <w:r w:rsidRPr="0056236D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ALTER INDEX ALL ON Production.Product REORGANIZE    </w:t>
      </w:r>
      <w:r w:rsidRPr="0056236D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56236D" w:rsidRPr="0056236D" w:rsidRDefault="0056236D" w:rsidP="0056236D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56236D">
        <w:rPr>
          <w:rFonts w:ascii="Calibri" w:eastAsia="Times New Roman" w:hAnsi="Calibri" w:cs="Calibri"/>
          <w:lang w:val="en-US" w:eastAsia="it-IT"/>
        </w:rPr>
        <w:br/>
      </w:r>
      <w:r w:rsidRPr="0056236D">
        <w:rPr>
          <w:rFonts w:ascii="Calibri" w:eastAsia="Times New Roman" w:hAnsi="Calibri" w:cs="Calibri"/>
          <w:b/>
          <w:bCs/>
          <w:u w:val="single"/>
          <w:lang w:val="en-US" w:eastAsia="it-IT"/>
        </w:rPr>
        <w:t>Recommendation</w:t>
      </w:r>
      <w:r w:rsidRPr="0056236D">
        <w:rPr>
          <w:rFonts w:ascii="Calibri" w:eastAsia="Times New Roman" w:hAnsi="Calibri" w:cs="Calibri"/>
          <w:b/>
          <w:bCs/>
          <w:lang w:val="en-US" w:eastAsia="it-IT"/>
        </w:rPr>
        <w:t>:</w:t>
      </w:r>
      <w:r w:rsidRPr="0056236D">
        <w:rPr>
          <w:rFonts w:ascii="Calibri" w:eastAsia="Times New Roman" w:hAnsi="Calibri" w:cs="Calibri"/>
          <w:lang w:val="en-US" w:eastAsia="it-IT"/>
        </w:rPr>
        <w:t xml:space="preserve"> Index should be </w:t>
      </w:r>
      <w:r w:rsidRPr="0056236D">
        <w:rPr>
          <w:rFonts w:ascii="Calibri" w:eastAsia="Times New Roman" w:hAnsi="Calibri" w:cs="Calibri"/>
          <w:b/>
          <w:bCs/>
          <w:lang w:val="en-US" w:eastAsia="it-IT"/>
        </w:rPr>
        <w:t>rebuild</w:t>
      </w:r>
      <w:r w:rsidRPr="0056236D">
        <w:rPr>
          <w:rFonts w:ascii="Calibri" w:eastAsia="Times New Roman" w:hAnsi="Calibri" w:cs="Calibri"/>
          <w:lang w:val="en-US" w:eastAsia="it-IT"/>
        </w:rPr>
        <w:t xml:space="preserve"> when index fragmentation is greater than 40%. Index should be reorganized when index fragmentation is between </w:t>
      </w:r>
      <w:r w:rsidRPr="0056236D">
        <w:rPr>
          <w:rFonts w:ascii="Calibri" w:eastAsia="Times New Roman" w:hAnsi="Calibri" w:cs="Calibri"/>
          <w:i/>
          <w:iCs/>
          <w:u w:val="single"/>
          <w:lang w:val="en-US" w:eastAsia="it-IT"/>
        </w:rPr>
        <w:t>10% to 40%</w:t>
      </w:r>
      <w:r w:rsidRPr="0056236D">
        <w:rPr>
          <w:rFonts w:ascii="Calibri" w:eastAsia="Times New Roman" w:hAnsi="Calibri" w:cs="Calibri"/>
          <w:lang w:val="en-US" w:eastAsia="it-IT"/>
        </w:rPr>
        <w:t xml:space="preserve">. </w:t>
      </w:r>
      <w:r w:rsidRPr="0056236D">
        <w:rPr>
          <w:rFonts w:ascii="Calibri" w:eastAsia="Times New Roman" w:hAnsi="Calibri" w:cs="Calibri"/>
          <w:b/>
          <w:bCs/>
          <w:lang w:val="en-US" w:eastAsia="it-IT"/>
        </w:rPr>
        <w:t>Index rebuilding</w:t>
      </w:r>
      <w:r w:rsidRPr="0056236D">
        <w:rPr>
          <w:rFonts w:ascii="Calibri" w:eastAsia="Times New Roman" w:hAnsi="Calibri" w:cs="Calibri"/>
          <w:lang w:val="en-US" w:eastAsia="it-IT"/>
        </w:rPr>
        <w:t xml:space="preserve"> process uses more CPU and it </w:t>
      </w:r>
      <w:r w:rsidRPr="0056236D">
        <w:rPr>
          <w:rFonts w:ascii="Calibri" w:eastAsia="Times New Roman" w:hAnsi="Calibri" w:cs="Calibri"/>
          <w:u w:val="single"/>
          <w:lang w:val="en-US" w:eastAsia="it-IT"/>
        </w:rPr>
        <w:t>locks the database resources</w:t>
      </w:r>
      <w:r w:rsidRPr="0056236D">
        <w:rPr>
          <w:rFonts w:ascii="Calibri" w:eastAsia="Times New Roman" w:hAnsi="Calibri" w:cs="Calibri"/>
          <w:lang w:val="en-US" w:eastAsia="it-IT"/>
        </w:rPr>
        <w:t xml:space="preserve">. </w:t>
      </w:r>
    </w:p>
    <w:p w:rsidR="0056236D" w:rsidRPr="0056236D" w:rsidRDefault="0056236D" w:rsidP="0056236D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</w:p>
    <w:p w:rsidR="0056236D" w:rsidRPr="0056236D" w:rsidRDefault="0056236D" w:rsidP="0056236D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6236D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56236D">
        <w:rPr>
          <w:rFonts w:ascii="Calibri" w:eastAsia="Times New Roman" w:hAnsi="Calibri" w:cs="Calibri"/>
          <w:lang w:val="en-US" w:eastAsia="it-IT"/>
        </w:rPr>
        <w:t xml:space="preserve"> </w:t>
      </w:r>
      <w:r w:rsidRPr="0056236D">
        <w:rPr>
          <w:rFonts w:ascii="Calibri" w:eastAsia="Times New Roman" w:hAnsi="Calibri" w:cs="Calibri"/>
          <w:b/>
          <w:bCs/>
          <w:u w:val="single"/>
          <w:lang w:val="en-US" w:eastAsia="it-IT"/>
        </w:rPr>
        <w:t>Developer</w:t>
      </w:r>
      <w:r w:rsidRPr="0056236D">
        <w:rPr>
          <w:rFonts w:ascii="Calibri" w:eastAsia="Times New Roman" w:hAnsi="Calibri" w:cs="Calibri"/>
          <w:lang w:val="en-US" w:eastAsia="it-IT"/>
        </w:rPr>
        <w:t xml:space="preserve"> version and </w:t>
      </w:r>
      <w:r w:rsidRPr="0056236D">
        <w:rPr>
          <w:rFonts w:ascii="Calibri" w:eastAsia="Times New Roman" w:hAnsi="Calibri" w:cs="Calibri"/>
          <w:b/>
          <w:bCs/>
          <w:u w:val="single"/>
          <w:lang w:val="en-US" w:eastAsia="it-IT"/>
        </w:rPr>
        <w:t>Enterprise</w:t>
      </w:r>
      <w:r w:rsidRPr="0056236D">
        <w:rPr>
          <w:rFonts w:ascii="Calibri" w:eastAsia="Times New Roman" w:hAnsi="Calibri" w:cs="Calibri"/>
          <w:lang w:val="en-US" w:eastAsia="it-IT"/>
        </w:rPr>
        <w:t xml:space="preserve"> version has option </w:t>
      </w:r>
      <w:r w:rsidRPr="0056236D">
        <w:rPr>
          <w:rFonts w:ascii="Calibri" w:eastAsia="Times New Roman" w:hAnsi="Calibri" w:cs="Calibri"/>
          <w:b/>
          <w:bCs/>
          <w:lang w:val="en-US" w:eastAsia="it-IT"/>
        </w:rPr>
        <w:t>ONLINE</w:t>
      </w:r>
      <w:r w:rsidRPr="0056236D">
        <w:rPr>
          <w:rFonts w:ascii="Calibri" w:eastAsia="Times New Roman" w:hAnsi="Calibri" w:cs="Calibri"/>
          <w:lang w:val="en-US" w:eastAsia="it-IT"/>
        </w:rPr>
        <w:t xml:space="preserve">, which can be turned on when Index is </w:t>
      </w:r>
      <w:r w:rsidRPr="0056236D">
        <w:rPr>
          <w:rFonts w:ascii="Calibri" w:eastAsia="Times New Roman" w:hAnsi="Calibri" w:cs="Calibri"/>
          <w:i/>
          <w:iCs/>
          <w:lang w:val="en-US" w:eastAsia="it-IT"/>
        </w:rPr>
        <w:t>rebuilt</w:t>
      </w:r>
      <w:r w:rsidRPr="0056236D">
        <w:rPr>
          <w:rFonts w:ascii="Calibri" w:eastAsia="Times New Roman" w:hAnsi="Calibri" w:cs="Calibri"/>
          <w:lang w:val="en-US" w:eastAsia="it-IT"/>
        </w:rPr>
        <w:t xml:space="preserve">. </w:t>
      </w:r>
      <w:r w:rsidRPr="0056236D">
        <w:rPr>
          <w:rFonts w:ascii="Calibri" w:eastAsia="Times New Roman" w:hAnsi="Calibri" w:cs="Calibri"/>
          <w:b/>
          <w:bCs/>
          <w:lang w:eastAsia="it-IT"/>
        </w:rPr>
        <w:t>ONLINE</w:t>
      </w:r>
      <w:r w:rsidRPr="0056236D">
        <w:rPr>
          <w:rFonts w:ascii="Calibri" w:eastAsia="Times New Roman" w:hAnsi="Calibri" w:cs="Calibri"/>
          <w:lang w:eastAsia="it-IT"/>
        </w:rPr>
        <w:t xml:space="preserve"> option will keep index available during the rebuilding.</w:t>
      </w:r>
    </w:p>
    <w:sectPr w:rsidR="0056236D" w:rsidRPr="0056236D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8D" w:rsidRDefault="00DA168D" w:rsidP="00390CAF">
      <w:pPr>
        <w:spacing w:after="0" w:line="240" w:lineRule="auto"/>
      </w:pPr>
      <w:r>
        <w:separator/>
      </w:r>
    </w:p>
  </w:endnote>
  <w:endnote w:type="continuationSeparator" w:id="0">
    <w:p w:rsidR="00DA168D" w:rsidRDefault="00DA168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739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341739" w:rsidRPr="00341739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41739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41739">
      <w:fldChar w:fldCharType="begin"/>
    </w:r>
    <w:r w:rsidR="00A32FB8">
      <w:instrText xml:space="preserve"> TIME \@ "dd/MM/yyyy" </w:instrText>
    </w:r>
    <w:r w:rsidR="00341739">
      <w:fldChar w:fldCharType="separate"/>
    </w:r>
    <w:r w:rsidR="00AD37C9">
      <w:rPr>
        <w:noProof/>
      </w:rPr>
      <w:t>09/03/2012</w:t>
    </w:r>
    <w:r w:rsidR="00341739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4173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41739">
      <w:fldChar w:fldCharType="separate"/>
    </w:r>
    <w:r w:rsidR="00AD37C9">
      <w:rPr>
        <w:noProof/>
        <w:lang w:val="en-US"/>
      </w:rPr>
      <w:t>1</w:t>
    </w:r>
    <w:r w:rsidR="0034173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D37C9">
        <w:rPr>
          <w:noProof/>
          <w:lang w:val="en-US"/>
        </w:rPr>
        <w:t>699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41739">
      <w:fldChar w:fldCharType="begin"/>
    </w:r>
    <w:r w:rsidRPr="00C53B45">
      <w:rPr>
        <w:lang w:val="en-US"/>
      </w:rPr>
      <w:instrText xml:space="preserve"> NUMWORDS  \# "0" \* Arabic  \* MERGEFORMAT </w:instrText>
    </w:r>
    <w:r w:rsidR="00341739">
      <w:fldChar w:fldCharType="separate"/>
    </w:r>
    <w:r w:rsidR="00AD37C9">
      <w:rPr>
        <w:noProof/>
        <w:lang w:val="en-US"/>
      </w:rPr>
      <w:t>123</w:t>
    </w:r>
    <w:r w:rsidR="0034173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D37C9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739" w:rsidRPr="00341739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41739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56236D">
      <w:rPr>
        <w:lang w:val="en-US"/>
      </w:rPr>
      <w:t>09/03/2012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4173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41739">
      <w:fldChar w:fldCharType="separate"/>
    </w:r>
    <w:r w:rsidR="00AD37C9">
      <w:rPr>
        <w:noProof/>
        <w:lang w:val="en-US"/>
      </w:rPr>
      <w:t>1</w:t>
    </w:r>
    <w:r w:rsidR="0034173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D37C9">
        <w:rPr>
          <w:noProof/>
          <w:lang w:val="en-US"/>
        </w:rPr>
        <w:t>699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4173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41739">
      <w:fldChar w:fldCharType="separate"/>
    </w:r>
    <w:r w:rsidR="00AD37C9">
      <w:rPr>
        <w:noProof/>
        <w:lang w:val="en-US"/>
      </w:rPr>
      <w:t>123</w:t>
    </w:r>
    <w:r w:rsidR="0034173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D37C9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34173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8D" w:rsidRDefault="00DA168D" w:rsidP="00390CAF">
      <w:pPr>
        <w:spacing w:after="0" w:line="240" w:lineRule="auto"/>
      </w:pPr>
      <w:r>
        <w:separator/>
      </w:r>
    </w:p>
  </w:footnote>
  <w:footnote w:type="continuationSeparator" w:id="0">
    <w:p w:rsidR="00DA168D" w:rsidRDefault="00DA168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4173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AD37C9">
            <w:rPr>
              <w:noProof/>
              <w:color w:val="FFFFFF" w:themeColor="background1"/>
            </w:rPr>
            <w:t>09/03/2012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41739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6236D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37C9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A168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236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285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60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difference-between-index-rebuild-and-index-reorganize-explained-with-t-sql-script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.sqlauthority.com/2007/12/22/sql-server-difference-between-index-rebuild-and-index-reorganize-explained-with-t-sql-scrip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9672EA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DDE89F-6242-477A-B99F-08018D14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3</cp:revision>
  <dcterms:created xsi:type="dcterms:W3CDTF">2012-03-09T08:11:00Z</dcterms:created>
  <dcterms:modified xsi:type="dcterms:W3CDTF">2012-03-09T08:11:00Z</dcterms:modified>
</cp:coreProperties>
</file>