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F5422C" w:rsidP="00C53B45">
      <w:pPr>
        <w:pStyle w:val="Titolo1"/>
      </w:pPr>
      <w:r>
        <w:rPr>
          <w:noProof/>
          <w:lang w:eastAsia="it-IT"/>
        </w:rPr>
        <w:pict>
          <v:roundrect id="Casella di testo 6" o:spid="_x0000_s1026" style="position:absolute;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50643B"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50643B">
                    <w:rPr>
                      <w:rFonts w:ascii="Batang" w:eastAsia="Batang" w:hAnsi="Batang" w:cs="Aparajita"/>
                      <w:b/>
                      <w:color w:val="403152" w:themeColor="accent4" w:themeShade="80"/>
                      <w:sz w:val="24"/>
                      <w:szCs w:val="24"/>
                      <w:lang w:val="en-US"/>
                    </w:rPr>
                    <w:t xml:space="preserve"> </w:t>
                  </w:r>
                  <w:r w:rsidR="0050643B" w:rsidRPr="0050643B">
                    <w:rPr>
                      <w:rFonts w:ascii="Batang" w:eastAsia="Batang" w:hAnsi="Batang" w:cs="Aparajita"/>
                      <w:color w:val="403152" w:themeColor="accent4" w:themeShade="80"/>
                      <w:sz w:val="16"/>
                      <w:szCs w:val="24"/>
                      <w:lang w:val="en-US"/>
                    </w:rPr>
                    <w:t>Add More Music Locations to Windows Media Player</w:t>
                  </w:r>
                </w:p>
                <w:p w:rsidR="00FC74D1"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50643B">
                    <w:rPr>
                      <w:rFonts w:ascii="Batang" w:eastAsia="Batang" w:hAnsi="Batang" w:cs="Aparajita"/>
                      <w:color w:val="403152" w:themeColor="accent4" w:themeShade="80"/>
                      <w:sz w:val="24"/>
                      <w:szCs w:val="24"/>
                      <w:lang w:val="en-US"/>
                    </w:rPr>
                    <w:t>09/01/2012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7B1898">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CF1FD3">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F5422C"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p>
    <w:p w:rsidR="004A5E5D" w:rsidRPr="004A5E5D" w:rsidRDefault="004A5E5D" w:rsidP="004A5E5D">
      <w:pPr>
        <w:spacing w:before="130" w:after="130" w:line="240" w:lineRule="auto"/>
        <w:jc w:val="center"/>
        <w:rPr>
          <w:rFonts w:ascii="Calibri" w:eastAsia="Times New Roman" w:hAnsi="Calibri" w:cs="Calibri"/>
          <w:b/>
          <w:i/>
          <w:iCs/>
          <w:lang w:val="en-US" w:eastAsia="it-IT"/>
        </w:rPr>
      </w:pPr>
      <w:r w:rsidRPr="004A5E5D">
        <w:rPr>
          <w:rStyle w:val="posttitle1"/>
          <w:rFonts w:ascii="Calibri" w:hAnsi="Calibri" w:cs="Calibri"/>
          <w:b/>
          <w:sz w:val="28"/>
          <w:szCs w:val="28"/>
          <w:lang w:val="en-US"/>
        </w:rPr>
        <w:t>Microsoft Windows - Add More Music Locations to Windows Media Player</w:t>
      </w:r>
    </w:p>
    <w:p w:rsidR="0050643B" w:rsidRPr="0050643B" w:rsidRDefault="0050643B" w:rsidP="0050643B">
      <w:pPr>
        <w:spacing w:before="130" w:after="130" w:line="240" w:lineRule="auto"/>
        <w:rPr>
          <w:rFonts w:ascii="Calibri" w:eastAsia="Times New Roman" w:hAnsi="Calibri" w:cs="Calibri"/>
          <w:lang w:val="en-US" w:eastAsia="it-IT"/>
        </w:rPr>
      </w:pPr>
      <w:r w:rsidRPr="0050643B">
        <w:rPr>
          <w:rFonts w:ascii="Calibri" w:eastAsia="Times New Roman" w:hAnsi="Calibri" w:cs="Calibri"/>
          <w:i/>
          <w:iCs/>
          <w:lang w:val="en-US" w:eastAsia="it-IT"/>
        </w:rPr>
        <w:t xml:space="preserve">Reader Jim has a laptop running </w:t>
      </w:r>
      <w:r w:rsidRPr="0050643B">
        <w:rPr>
          <w:rFonts w:ascii="Calibri" w:eastAsia="Times New Roman" w:hAnsi="Calibri" w:cs="Calibri"/>
          <w:b/>
          <w:bCs/>
          <w:i/>
          <w:iCs/>
          <w:lang w:val="en-US" w:eastAsia="it-IT"/>
        </w:rPr>
        <w:t>Windows 7</w:t>
      </w:r>
      <w:r w:rsidRPr="0050643B">
        <w:rPr>
          <w:rFonts w:ascii="Calibri" w:eastAsia="Times New Roman" w:hAnsi="Calibri" w:cs="Calibri"/>
          <w:i/>
          <w:iCs/>
          <w:lang w:val="en-US" w:eastAsia="it-IT"/>
        </w:rPr>
        <w:t xml:space="preserve">, and wants </w:t>
      </w:r>
      <w:r w:rsidRPr="0050643B">
        <w:rPr>
          <w:rFonts w:ascii="Calibri" w:eastAsia="Times New Roman" w:hAnsi="Calibri" w:cs="Calibri"/>
          <w:i/>
          <w:iCs/>
          <w:u w:val="single"/>
          <w:lang w:val="en-US" w:eastAsia="it-IT"/>
        </w:rPr>
        <w:t>Windows Media Player</w:t>
      </w:r>
      <w:r w:rsidRPr="0050643B">
        <w:rPr>
          <w:rFonts w:ascii="Calibri" w:eastAsia="Times New Roman" w:hAnsi="Calibri" w:cs="Calibri"/>
          <w:i/>
          <w:iCs/>
          <w:lang w:val="en-US" w:eastAsia="it-IT"/>
        </w:rPr>
        <w:t xml:space="preserve"> to scan the music stored on an external hard drive and add it to his library.</w:t>
      </w:r>
    </w:p>
    <w:p w:rsidR="0050643B" w:rsidRPr="0050643B" w:rsidRDefault="0050643B" w:rsidP="0050643B">
      <w:pPr>
        <w:spacing w:before="130" w:after="130" w:line="240" w:lineRule="auto"/>
        <w:rPr>
          <w:rFonts w:ascii="Calibri" w:eastAsia="Times New Roman" w:hAnsi="Calibri" w:cs="Calibri"/>
          <w:lang w:val="en-US" w:eastAsia="it-IT"/>
        </w:rPr>
      </w:pPr>
      <w:r w:rsidRPr="0050643B">
        <w:rPr>
          <w:rFonts w:ascii="Calibri" w:eastAsia="Times New Roman" w:hAnsi="Calibri" w:cs="Calibri"/>
          <w:i/>
          <w:iCs/>
          <w:lang w:val="en-US" w:eastAsia="it-IT"/>
        </w:rPr>
        <w:t>No problem, Jim! But let's make sure to clarify a few things in this setup.</w:t>
      </w:r>
    </w:p>
    <w:p w:rsidR="0050643B" w:rsidRPr="0050643B" w:rsidRDefault="0050643B" w:rsidP="0050643B">
      <w:pPr>
        <w:spacing w:before="130" w:after="130" w:line="240" w:lineRule="auto"/>
        <w:rPr>
          <w:rFonts w:ascii="Calibri" w:eastAsia="Times New Roman" w:hAnsi="Calibri" w:cs="Calibri"/>
          <w:lang w:val="en-US" w:eastAsia="it-IT"/>
        </w:rPr>
      </w:pPr>
      <w:r w:rsidRPr="0050643B">
        <w:rPr>
          <w:rFonts w:ascii="Calibri" w:eastAsia="Times New Roman" w:hAnsi="Calibri" w:cs="Calibri"/>
          <w:lang w:val="en-US" w:eastAsia="it-IT"/>
        </w:rPr>
        <w:t xml:space="preserve">By default, </w:t>
      </w:r>
      <w:r w:rsidRPr="0050643B">
        <w:rPr>
          <w:rFonts w:ascii="Calibri" w:eastAsia="Times New Roman" w:hAnsi="Calibri" w:cs="Calibri"/>
          <w:b/>
          <w:bCs/>
          <w:lang w:val="en-US" w:eastAsia="it-IT"/>
        </w:rPr>
        <w:t>Windows Media Player</w:t>
      </w:r>
      <w:r w:rsidRPr="0050643B">
        <w:rPr>
          <w:rFonts w:ascii="Calibri" w:eastAsia="Times New Roman" w:hAnsi="Calibri" w:cs="Calibri"/>
          <w:lang w:val="en-US" w:eastAsia="it-IT"/>
        </w:rPr>
        <w:t xml:space="preserve"> 12 looks for songs stored in the </w:t>
      </w:r>
      <w:r w:rsidRPr="0050643B">
        <w:rPr>
          <w:rFonts w:ascii="Calibri" w:eastAsia="Times New Roman" w:hAnsi="Calibri" w:cs="Calibri"/>
          <w:b/>
          <w:bCs/>
          <w:lang w:val="en-US" w:eastAsia="it-IT"/>
        </w:rPr>
        <w:t>My Music</w:t>
      </w:r>
      <w:r w:rsidRPr="0050643B">
        <w:rPr>
          <w:rFonts w:ascii="Calibri" w:eastAsia="Times New Roman" w:hAnsi="Calibri" w:cs="Calibri"/>
          <w:lang w:val="en-US" w:eastAsia="it-IT"/>
        </w:rPr>
        <w:t xml:space="preserve"> and </w:t>
      </w:r>
      <w:r w:rsidRPr="0050643B">
        <w:rPr>
          <w:rFonts w:ascii="Calibri" w:eastAsia="Times New Roman" w:hAnsi="Calibri" w:cs="Calibri"/>
          <w:b/>
          <w:bCs/>
          <w:lang w:val="en-US" w:eastAsia="it-IT"/>
        </w:rPr>
        <w:t>Public Music</w:t>
      </w:r>
      <w:r w:rsidRPr="0050643B">
        <w:rPr>
          <w:rFonts w:ascii="Calibri" w:eastAsia="Times New Roman" w:hAnsi="Calibri" w:cs="Calibri"/>
          <w:lang w:val="en-US" w:eastAsia="it-IT"/>
        </w:rPr>
        <w:t xml:space="preserve"> folders. On my system, that would be a problem right from the start, as I typically store my music in a folder called </w:t>
      </w:r>
      <w:r w:rsidRPr="0050643B">
        <w:rPr>
          <w:rFonts w:ascii="Calibri" w:eastAsia="Times New Roman" w:hAnsi="Calibri" w:cs="Calibri"/>
          <w:i/>
          <w:iCs/>
          <w:lang w:val="en-US" w:eastAsia="it-IT"/>
        </w:rPr>
        <w:t>MP3s</w:t>
      </w:r>
      <w:r w:rsidRPr="0050643B">
        <w:rPr>
          <w:rFonts w:ascii="Calibri" w:eastAsia="Times New Roman" w:hAnsi="Calibri" w:cs="Calibri"/>
          <w:lang w:val="en-US" w:eastAsia="it-IT"/>
        </w:rPr>
        <w:t>--one that's not stored in either of the aforementioned locations.</w:t>
      </w:r>
    </w:p>
    <w:p w:rsidR="0050643B" w:rsidRDefault="0050643B" w:rsidP="0050643B">
      <w:pPr>
        <w:spacing w:before="130" w:after="130" w:line="240" w:lineRule="auto"/>
        <w:rPr>
          <w:rFonts w:ascii="Calibri" w:eastAsia="Times New Roman" w:hAnsi="Calibri" w:cs="Calibri"/>
          <w:lang w:eastAsia="it-IT"/>
        </w:rPr>
      </w:pPr>
      <w:r w:rsidRPr="0050643B">
        <w:rPr>
          <w:rFonts w:ascii="Calibri" w:eastAsia="Times New Roman" w:hAnsi="Calibri" w:cs="Calibri"/>
          <w:lang w:val="en-US" w:eastAsia="it-IT"/>
        </w:rPr>
        <w:t xml:space="preserve">Fortunately, it's pretty easy to tell </w:t>
      </w:r>
      <w:r w:rsidRPr="0050643B">
        <w:rPr>
          <w:rFonts w:ascii="Calibri" w:eastAsia="Times New Roman" w:hAnsi="Calibri" w:cs="Calibri"/>
          <w:b/>
          <w:bCs/>
          <w:lang w:val="en-US" w:eastAsia="it-IT"/>
        </w:rPr>
        <w:t>WMP</w:t>
      </w:r>
      <w:r w:rsidRPr="0050643B">
        <w:rPr>
          <w:rFonts w:ascii="Calibri" w:eastAsia="Times New Roman" w:hAnsi="Calibri" w:cs="Calibri"/>
          <w:lang w:val="en-US" w:eastAsia="it-IT"/>
        </w:rPr>
        <w:t xml:space="preserve"> to look elsewhere for music. </w:t>
      </w:r>
      <w:r w:rsidRPr="0050643B">
        <w:rPr>
          <w:rFonts w:ascii="Calibri" w:eastAsia="Times New Roman" w:hAnsi="Calibri" w:cs="Calibri"/>
          <w:lang w:eastAsia="it-IT"/>
        </w:rPr>
        <w:t>Here's how:</w:t>
      </w:r>
    </w:p>
    <w:p w:rsidR="0050643B" w:rsidRPr="0050643B" w:rsidRDefault="0050643B" w:rsidP="0050643B">
      <w:pPr>
        <w:spacing w:before="130" w:after="130" w:line="240" w:lineRule="auto"/>
        <w:rPr>
          <w:rFonts w:ascii="Calibri" w:eastAsia="Times New Roman" w:hAnsi="Calibri" w:cs="Calibri"/>
          <w:lang w:eastAsia="it-IT"/>
        </w:rPr>
      </w:pPr>
    </w:p>
    <w:p w:rsidR="0050643B" w:rsidRDefault="0050643B" w:rsidP="0050643B">
      <w:pPr>
        <w:spacing w:before="130" w:after="130" w:line="240" w:lineRule="auto"/>
        <w:jc w:val="center"/>
        <w:rPr>
          <w:rFonts w:ascii="Calibri" w:eastAsia="Times New Roman" w:hAnsi="Calibri" w:cs="Calibri"/>
          <w:lang w:eastAsia="it-IT"/>
        </w:rPr>
      </w:pPr>
      <w:r>
        <w:rPr>
          <w:rFonts w:ascii="Calibri" w:eastAsia="Times New Roman" w:hAnsi="Calibri" w:cs="Calibri"/>
          <w:noProof/>
          <w:color w:val="669966"/>
          <w:lang w:eastAsia="it-IT"/>
        </w:rPr>
        <w:drawing>
          <wp:inline distT="0" distB="0" distL="0" distR="0">
            <wp:extent cx="4769485" cy="2602865"/>
            <wp:effectExtent l="19050" t="0" r="0" b="0"/>
            <wp:docPr id="3" name="Immagine 1" descr="add20music20to20wmp-8010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20music20to20wmp-8010475">
                      <a:hlinkClick r:id="rId13"/>
                    </pic:cNvPr>
                    <pic:cNvPicPr>
                      <a:picLocks noChangeAspect="1" noChangeArrowheads="1"/>
                    </pic:cNvPicPr>
                  </pic:nvPicPr>
                  <pic:blipFill>
                    <a:blip r:embed="rId14" cstate="print"/>
                    <a:srcRect/>
                    <a:stretch>
                      <a:fillRect/>
                    </a:stretch>
                  </pic:blipFill>
                  <pic:spPr bwMode="auto">
                    <a:xfrm>
                      <a:off x="0" y="0"/>
                      <a:ext cx="4769485" cy="2602865"/>
                    </a:xfrm>
                    <a:prstGeom prst="rect">
                      <a:avLst/>
                    </a:prstGeom>
                    <a:noFill/>
                    <a:ln w="9525">
                      <a:noFill/>
                      <a:miter lim="800000"/>
                      <a:headEnd/>
                      <a:tailEnd/>
                    </a:ln>
                  </pic:spPr>
                </pic:pic>
              </a:graphicData>
            </a:graphic>
          </wp:inline>
        </w:drawing>
      </w:r>
    </w:p>
    <w:p w:rsidR="0050643B" w:rsidRPr="0050643B" w:rsidRDefault="0050643B" w:rsidP="0050643B">
      <w:pPr>
        <w:spacing w:before="130" w:after="130" w:line="240" w:lineRule="auto"/>
        <w:rPr>
          <w:rFonts w:ascii="Calibri" w:eastAsia="Times New Roman" w:hAnsi="Calibri" w:cs="Calibri"/>
          <w:lang w:eastAsia="it-IT"/>
        </w:rPr>
      </w:pPr>
    </w:p>
    <w:p w:rsidR="0050643B" w:rsidRPr="0050643B" w:rsidRDefault="0050643B" w:rsidP="0050643B">
      <w:pPr>
        <w:numPr>
          <w:ilvl w:val="0"/>
          <w:numId w:val="1"/>
        </w:numPr>
        <w:spacing w:before="100" w:beforeAutospacing="1" w:after="100" w:afterAutospacing="1" w:line="240" w:lineRule="auto"/>
        <w:ind w:left="785"/>
        <w:rPr>
          <w:rFonts w:ascii="Calibri" w:eastAsia="Times New Roman" w:hAnsi="Calibri" w:cs="Calibri"/>
          <w:lang w:val="en-US" w:eastAsia="it-IT"/>
        </w:rPr>
      </w:pPr>
      <w:r w:rsidRPr="0050643B">
        <w:rPr>
          <w:rFonts w:ascii="Calibri" w:eastAsia="Times New Roman" w:hAnsi="Calibri" w:cs="Calibri"/>
          <w:lang w:val="en-US" w:eastAsia="it-IT"/>
        </w:rPr>
        <w:t xml:space="preserve">Run </w:t>
      </w:r>
      <w:r w:rsidRPr="0050643B">
        <w:rPr>
          <w:rFonts w:ascii="Calibri" w:eastAsia="Times New Roman" w:hAnsi="Calibri" w:cs="Calibri"/>
          <w:u w:val="single"/>
          <w:lang w:val="en-US" w:eastAsia="it-IT"/>
        </w:rPr>
        <w:t>Windows Media Player</w:t>
      </w:r>
      <w:r w:rsidRPr="0050643B">
        <w:rPr>
          <w:rFonts w:ascii="Calibri" w:eastAsia="Times New Roman" w:hAnsi="Calibri" w:cs="Calibri"/>
          <w:lang w:val="en-US" w:eastAsia="it-IT"/>
        </w:rPr>
        <w:t>. (</w:t>
      </w:r>
      <w:r w:rsidRPr="0050643B">
        <w:rPr>
          <w:rFonts w:ascii="Calibri" w:eastAsia="Times New Roman" w:hAnsi="Calibri" w:cs="Calibri"/>
          <w:i/>
          <w:iCs/>
          <w:lang w:val="en-US" w:eastAsia="it-IT"/>
        </w:rPr>
        <w:t xml:space="preserve">Note that I'm matching Jim's setup of </w:t>
      </w:r>
      <w:r w:rsidRPr="0050643B">
        <w:rPr>
          <w:rFonts w:ascii="Calibri" w:eastAsia="Times New Roman" w:hAnsi="Calibri" w:cs="Calibri"/>
          <w:b/>
          <w:bCs/>
          <w:i/>
          <w:iCs/>
          <w:lang w:val="en-US" w:eastAsia="it-IT"/>
        </w:rPr>
        <w:t>Windows 7</w:t>
      </w:r>
      <w:r w:rsidRPr="0050643B">
        <w:rPr>
          <w:rFonts w:ascii="Calibri" w:eastAsia="Times New Roman" w:hAnsi="Calibri" w:cs="Calibri"/>
          <w:i/>
          <w:iCs/>
          <w:lang w:val="en-US" w:eastAsia="it-IT"/>
        </w:rPr>
        <w:t xml:space="preserve"> and </w:t>
      </w:r>
      <w:r w:rsidRPr="0050643B">
        <w:rPr>
          <w:rFonts w:ascii="Calibri" w:eastAsia="Times New Roman" w:hAnsi="Calibri" w:cs="Calibri"/>
          <w:b/>
          <w:bCs/>
          <w:i/>
          <w:iCs/>
          <w:lang w:val="en-US" w:eastAsia="it-IT"/>
        </w:rPr>
        <w:t>Windows Media Player 12</w:t>
      </w:r>
      <w:r w:rsidRPr="0050643B">
        <w:rPr>
          <w:rFonts w:ascii="Calibri" w:eastAsia="Times New Roman" w:hAnsi="Calibri" w:cs="Calibri"/>
          <w:lang w:val="en-US" w:eastAsia="it-IT"/>
        </w:rPr>
        <w:t>).</w:t>
      </w:r>
    </w:p>
    <w:p w:rsidR="0050643B" w:rsidRPr="0050643B" w:rsidRDefault="0050643B" w:rsidP="0050643B">
      <w:pPr>
        <w:numPr>
          <w:ilvl w:val="0"/>
          <w:numId w:val="1"/>
        </w:numPr>
        <w:spacing w:before="100" w:beforeAutospacing="1" w:after="100" w:afterAutospacing="1" w:line="240" w:lineRule="auto"/>
        <w:ind w:left="785"/>
        <w:rPr>
          <w:rFonts w:ascii="Calibri" w:eastAsia="Times New Roman" w:hAnsi="Calibri" w:cs="Calibri"/>
          <w:lang w:val="en-US" w:eastAsia="it-IT"/>
        </w:rPr>
      </w:pPr>
      <w:r w:rsidRPr="0050643B">
        <w:rPr>
          <w:rFonts w:ascii="Calibri" w:eastAsia="Times New Roman" w:hAnsi="Calibri" w:cs="Calibri"/>
          <w:lang w:val="en-US" w:eastAsia="it-IT"/>
        </w:rPr>
        <w:t xml:space="preserve">Click </w:t>
      </w:r>
      <w:r w:rsidRPr="0050643B">
        <w:rPr>
          <w:rFonts w:ascii="Calibri" w:eastAsia="Times New Roman" w:hAnsi="Calibri" w:cs="Calibri"/>
          <w:b/>
          <w:bCs/>
          <w:i/>
          <w:iCs/>
          <w:lang w:val="en-US" w:eastAsia="it-IT"/>
        </w:rPr>
        <w:t>Organize</w:t>
      </w:r>
      <w:r w:rsidRPr="0050643B">
        <w:rPr>
          <w:rFonts w:ascii="Calibri" w:eastAsia="Times New Roman" w:hAnsi="Calibri" w:cs="Calibri"/>
          <w:i/>
          <w:iCs/>
          <w:lang w:val="en-US" w:eastAsia="it-IT"/>
        </w:rPr>
        <w:t xml:space="preserve">, </w:t>
      </w:r>
      <w:r w:rsidRPr="0050643B">
        <w:rPr>
          <w:rFonts w:ascii="Calibri" w:eastAsia="Times New Roman" w:hAnsi="Calibri" w:cs="Calibri"/>
          <w:b/>
          <w:bCs/>
          <w:i/>
          <w:iCs/>
          <w:lang w:val="en-US" w:eastAsia="it-IT"/>
        </w:rPr>
        <w:t>Manage libraries</w:t>
      </w:r>
      <w:r w:rsidRPr="0050643B">
        <w:rPr>
          <w:rFonts w:ascii="Calibri" w:eastAsia="Times New Roman" w:hAnsi="Calibri" w:cs="Calibri"/>
          <w:i/>
          <w:iCs/>
          <w:lang w:val="en-US" w:eastAsia="it-IT"/>
        </w:rPr>
        <w:t xml:space="preserve">, </w:t>
      </w:r>
      <w:r w:rsidRPr="0050643B">
        <w:rPr>
          <w:rFonts w:ascii="Calibri" w:eastAsia="Times New Roman" w:hAnsi="Calibri" w:cs="Calibri"/>
          <w:b/>
          <w:bCs/>
          <w:i/>
          <w:iCs/>
          <w:lang w:val="en-US" w:eastAsia="it-IT"/>
        </w:rPr>
        <w:t>Music</w:t>
      </w:r>
      <w:r w:rsidRPr="0050643B">
        <w:rPr>
          <w:rFonts w:ascii="Calibri" w:eastAsia="Times New Roman" w:hAnsi="Calibri" w:cs="Calibri"/>
          <w:lang w:val="en-US" w:eastAsia="it-IT"/>
        </w:rPr>
        <w:t>.</w:t>
      </w:r>
    </w:p>
    <w:p w:rsidR="0050643B" w:rsidRPr="0050643B" w:rsidRDefault="0050643B" w:rsidP="0050643B">
      <w:pPr>
        <w:numPr>
          <w:ilvl w:val="0"/>
          <w:numId w:val="1"/>
        </w:numPr>
        <w:spacing w:before="100" w:beforeAutospacing="1" w:after="100" w:afterAutospacing="1" w:line="240" w:lineRule="auto"/>
        <w:ind w:left="785"/>
        <w:rPr>
          <w:rFonts w:ascii="Calibri" w:eastAsia="Times New Roman" w:hAnsi="Calibri" w:cs="Calibri"/>
          <w:lang w:val="en-US" w:eastAsia="it-IT"/>
        </w:rPr>
      </w:pPr>
      <w:r w:rsidRPr="0050643B">
        <w:rPr>
          <w:rFonts w:ascii="Calibri" w:eastAsia="Times New Roman" w:hAnsi="Calibri" w:cs="Calibri"/>
          <w:lang w:val="en-US" w:eastAsia="it-IT"/>
        </w:rPr>
        <w:t xml:space="preserve">Click </w:t>
      </w:r>
      <w:r w:rsidRPr="0050643B">
        <w:rPr>
          <w:rFonts w:ascii="Calibri" w:eastAsia="Times New Roman" w:hAnsi="Calibri" w:cs="Calibri"/>
          <w:i/>
          <w:iCs/>
          <w:lang w:val="en-US" w:eastAsia="it-IT"/>
        </w:rPr>
        <w:t>Add</w:t>
      </w:r>
      <w:r w:rsidRPr="0050643B">
        <w:rPr>
          <w:rFonts w:ascii="Calibri" w:eastAsia="Times New Roman" w:hAnsi="Calibri" w:cs="Calibri"/>
          <w:lang w:val="en-US" w:eastAsia="it-IT"/>
        </w:rPr>
        <w:t xml:space="preserve">, then navigate to the folder you want to add. Click it, and then click </w:t>
      </w:r>
      <w:r w:rsidRPr="0050643B">
        <w:rPr>
          <w:rFonts w:ascii="Calibri" w:eastAsia="Times New Roman" w:hAnsi="Calibri" w:cs="Calibri"/>
          <w:i/>
          <w:iCs/>
          <w:lang w:val="en-US" w:eastAsia="it-IT"/>
        </w:rPr>
        <w:t>Include folder</w:t>
      </w:r>
      <w:r w:rsidRPr="0050643B">
        <w:rPr>
          <w:rFonts w:ascii="Calibri" w:eastAsia="Times New Roman" w:hAnsi="Calibri" w:cs="Calibri"/>
          <w:lang w:val="en-US" w:eastAsia="it-IT"/>
        </w:rPr>
        <w:t>.</w:t>
      </w:r>
    </w:p>
    <w:p w:rsidR="0050643B" w:rsidRPr="0050643B" w:rsidRDefault="0050643B" w:rsidP="0050643B">
      <w:pPr>
        <w:spacing w:before="130" w:after="130" w:line="240" w:lineRule="auto"/>
        <w:rPr>
          <w:rFonts w:ascii="Calibri" w:eastAsia="Times New Roman" w:hAnsi="Calibri" w:cs="Calibri"/>
          <w:lang w:val="en-US" w:eastAsia="it-IT"/>
        </w:rPr>
      </w:pPr>
      <w:r w:rsidRPr="0050643B">
        <w:rPr>
          <w:rFonts w:ascii="Calibri" w:eastAsia="Times New Roman" w:hAnsi="Calibri" w:cs="Calibri"/>
          <w:lang w:val="en-US" w:eastAsia="it-IT"/>
        </w:rPr>
        <w:t>Note those key words: "</w:t>
      </w:r>
      <w:r w:rsidRPr="0050643B">
        <w:rPr>
          <w:rFonts w:ascii="Calibri" w:eastAsia="Times New Roman" w:hAnsi="Calibri" w:cs="Calibri"/>
          <w:i/>
          <w:iCs/>
          <w:lang w:val="en-US" w:eastAsia="it-IT"/>
        </w:rPr>
        <w:t>include folder</w:t>
      </w:r>
      <w:r w:rsidRPr="0050643B">
        <w:rPr>
          <w:rFonts w:ascii="Calibri" w:eastAsia="Times New Roman" w:hAnsi="Calibri" w:cs="Calibri"/>
          <w:lang w:val="en-US" w:eastAsia="it-IT"/>
        </w:rPr>
        <w:t xml:space="preserve">". What you're telling </w:t>
      </w:r>
      <w:r w:rsidRPr="0050643B">
        <w:rPr>
          <w:rFonts w:ascii="Calibri" w:eastAsia="Times New Roman" w:hAnsi="Calibri" w:cs="Calibri"/>
          <w:b/>
          <w:bCs/>
          <w:lang w:val="en-US" w:eastAsia="it-IT"/>
        </w:rPr>
        <w:t>WMP</w:t>
      </w:r>
      <w:r w:rsidRPr="0050643B">
        <w:rPr>
          <w:rFonts w:ascii="Calibri" w:eastAsia="Times New Roman" w:hAnsi="Calibri" w:cs="Calibri"/>
          <w:lang w:val="en-US" w:eastAsia="it-IT"/>
        </w:rPr>
        <w:t xml:space="preserve"> to do is scan the designated folder, then add those songs to your music library. However, no songs are actually copied or imported anywhere; they stay where they are.</w:t>
      </w:r>
    </w:p>
    <w:p w:rsidR="0050643B" w:rsidRPr="0050643B" w:rsidRDefault="0050643B" w:rsidP="0050643B">
      <w:pPr>
        <w:spacing w:before="130" w:after="130" w:line="240" w:lineRule="auto"/>
        <w:rPr>
          <w:rFonts w:ascii="Calibri" w:eastAsia="Times New Roman" w:hAnsi="Calibri" w:cs="Calibri"/>
          <w:lang w:val="en-US" w:eastAsia="it-IT"/>
        </w:rPr>
      </w:pPr>
      <w:r w:rsidRPr="0050643B">
        <w:rPr>
          <w:rFonts w:ascii="Calibri" w:eastAsia="Times New Roman" w:hAnsi="Calibri" w:cs="Calibri"/>
          <w:lang w:val="en-US" w:eastAsia="it-IT"/>
        </w:rPr>
        <w:t>Therefore, while it's no problem to add songs from an external drive, flash drive, network drive, or any other source, you have to make sure that source remains available, otherwise your songs won't play.</w:t>
      </w:r>
    </w:p>
    <w:p w:rsidR="0050643B" w:rsidRPr="0050643B" w:rsidRDefault="0050643B" w:rsidP="0050643B">
      <w:pPr>
        <w:spacing w:before="130" w:after="130" w:line="240" w:lineRule="auto"/>
        <w:rPr>
          <w:rFonts w:ascii="Calibri" w:eastAsia="Times New Roman" w:hAnsi="Calibri" w:cs="Calibri"/>
          <w:lang w:val="en-US" w:eastAsia="it-IT"/>
        </w:rPr>
      </w:pPr>
      <w:r w:rsidRPr="0050643B">
        <w:rPr>
          <w:rFonts w:ascii="Calibri" w:eastAsia="Times New Roman" w:hAnsi="Calibri" w:cs="Calibri"/>
          <w:lang w:val="en-US" w:eastAsia="it-IT"/>
        </w:rPr>
        <w:t xml:space="preserve">In other words, if you tell </w:t>
      </w:r>
      <w:r w:rsidRPr="0050643B">
        <w:rPr>
          <w:rFonts w:ascii="Calibri" w:eastAsia="Times New Roman" w:hAnsi="Calibri" w:cs="Calibri"/>
          <w:b/>
          <w:lang w:val="en-US" w:eastAsia="it-IT"/>
        </w:rPr>
        <w:t>WMP</w:t>
      </w:r>
      <w:r w:rsidRPr="0050643B">
        <w:rPr>
          <w:rFonts w:ascii="Calibri" w:eastAsia="Times New Roman" w:hAnsi="Calibri" w:cs="Calibri"/>
          <w:lang w:val="en-US" w:eastAsia="it-IT"/>
        </w:rPr>
        <w:t xml:space="preserve"> to scan an external drive and then unplug that drive, you'll lose access to those songs.</w:t>
      </w:r>
    </w:p>
    <w:p w:rsidR="0050643B" w:rsidRPr="0050643B" w:rsidRDefault="0050643B" w:rsidP="0050643B">
      <w:pPr>
        <w:spacing w:before="130" w:after="130" w:line="240" w:lineRule="auto"/>
        <w:rPr>
          <w:rFonts w:ascii="Calibri" w:eastAsia="Times New Roman" w:hAnsi="Calibri" w:cs="Calibri"/>
          <w:lang w:val="en-US" w:eastAsia="it-IT"/>
        </w:rPr>
      </w:pPr>
      <w:r w:rsidRPr="0050643B">
        <w:rPr>
          <w:rFonts w:ascii="Calibri" w:eastAsia="Times New Roman" w:hAnsi="Calibri" w:cs="Calibri"/>
          <w:lang w:val="en-US" w:eastAsia="it-IT"/>
        </w:rPr>
        <w:t xml:space="preserve">The simple fix, of course, is to copy all that music to your laptop's hard drive, then let </w:t>
      </w:r>
      <w:r w:rsidRPr="0050643B">
        <w:rPr>
          <w:rFonts w:ascii="Calibri" w:eastAsia="Times New Roman" w:hAnsi="Calibri" w:cs="Calibri"/>
          <w:b/>
          <w:bCs/>
          <w:lang w:val="en-US" w:eastAsia="it-IT"/>
        </w:rPr>
        <w:t>WMP</w:t>
      </w:r>
      <w:r w:rsidRPr="0050643B">
        <w:rPr>
          <w:rFonts w:ascii="Calibri" w:eastAsia="Times New Roman" w:hAnsi="Calibri" w:cs="Calibri"/>
          <w:lang w:val="en-US" w:eastAsia="it-IT"/>
        </w:rPr>
        <w:t xml:space="preserve"> update its library. If you don't have room, well, you'll have to leave that external drive connected and running.</w:t>
      </w:r>
    </w:p>
    <w:p w:rsidR="00C53B45" w:rsidRPr="00CA298A" w:rsidRDefault="0050643B" w:rsidP="00CA298A">
      <w:pPr>
        <w:spacing w:before="130" w:after="130" w:line="240" w:lineRule="auto"/>
        <w:rPr>
          <w:rFonts w:ascii="Calibri" w:eastAsia="Times New Roman" w:hAnsi="Calibri" w:cs="Calibri"/>
          <w:lang w:val="en-US" w:eastAsia="it-IT"/>
        </w:rPr>
      </w:pPr>
      <w:r w:rsidRPr="0050643B">
        <w:rPr>
          <w:rFonts w:ascii="Calibri" w:eastAsia="Times New Roman" w:hAnsi="Calibri" w:cs="Calibri"/>
          <w:lang w:val="en-US" w:eastAsia="it-IT"/>
        </w:rPr>
        <w:t xml:space="preserve">Hope </w:t>
      </w:r>
      <w:r w:rsidR="00CA298A">
        <w:rPr>
          <w:rFonts w:ascii="Calibri" w:eastAsia="Times New Roman" w:hAnsi="Calibri" w:cs="Calibri"/>
          <w:lang w:val="en-US" w:eastAsia="it-IT"/>
        </w:rPr>
        <w:t>that answers your question, Jim.</w:t>
      </w:r>
    </w:p>
    <w:sectPr w:rsidR="00C53B45" w:rsidRPr="00CA298A" w:rsidSect="00A32FB8">
      <w:headerReference w:type="default" r:id="rId15"/>
      <w:footerReference w:type="default" r:id="rId16"/>
      <w:footerReference w:type="first" r:id="rId17"/>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C53" w:rsidRDefault="005C0C53" w:rsidP="00390CAF">
      <w:pPr>
        <w:spacing w:after="0" w:line="240" w:lineRule="auto"/>
      </w:pPr>
      <w:r>
        <w:separator/>
      </w:r>
    </w:p>
  </w:endnote>
  <w:endnote w:type="continuationSeparator" w:id="0">
    <w:p w:rsidR="005C0C53" w:rsidRDefault="005C0C53"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9410" cy="548640"/>
                  </a:xfrm>
                  <a:prstGeom prst="rect">
                    <a:avLst/>
                  </a:prstGeom>
                </pic:spPr>
              </pic:pic>
            </a:graphicData>
          </a:graphic>
        </wp:anchor>
      </w:drawing>
    </w:r>
    <w:r w:rsidR="00F5422C">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F5422C" w:rsidRPr="00F5422C">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F5422C">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F5422C">
      <w:fldChar w:fldCharType="begin"/>
    </w:r>
    <w:r w:rsidR="00A32FB8">
      <w:instrText xml:space="preserve"> TIME \@ "dd/MM/yyyy" </w:instrText>
    </w:r>
    <w:r w:rsidR="00F5422C">
      <w:fldChar w:fldCharType="separate"/>
    </w:r>
    <w:r w:rsidR="00B83658">
      <w:rPr>
        <w:noProof/>
      </w:rPr>
      <w:t>10/01/2012</w:t>
    </w:r>
    <w:r w:rsidR="00F5422C">
      <w:fldChar w:fldCharType="end"/>
    </w:r>
    <w:r w:rsidR="00A32FB8" w:rsidRPr="00C53B45">
      <w:rPr>
        <w:lang w:val="en-US"/>
      </w:rPr>
      <w:tab/>
      <w:t xml:space="preserve">                                                                                     </w:t>
    </w:r>
    <w:r w:rsidR="00A32FB8" w:rsidRPr="00C53B45">
      <w:rPr>
        <w:lang w:val="en-US"/>
      </w:rPr>
      <w:tab/>
      <w:t xml:space="preserve">Page </w:t>
    </w:r>
    <w:r w:rsidR="00F5422C">
      <w:fldChar w:fldCharType="begin"/>
    </w:r>
    <w:r w:rsidR="00A32FB8" w:rsidRPr="00C53B45">
      <w:rPr>
        <w:lang w:val="en-US"/>
      </w:rPr>
      <w:instrText xml:space="preserve"> PAGE  \* Arabic  \* MERGEFORMAT </w:instrText>
    </w:r>
    <w:r w:rsidR="00F5422C">
      <w:fldChar w:fldCharType="separate"/>
    </w:r>
    <w:r w:rsidR="00B83658">
      <w:rPr>
        <w:noProof/>
        <w:lang w:val="en-US"/>
      </w:rPr>
      <w:t>1</w:t>
    </w:r>
    <w:r w:rsidR="00F5422C">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B83658">
        <w:rPr>
          <w:noProof/>
          <w:lang w:val="en-US"/>
        </w:rPr>
        <w:t>1411</w:t>
      </w:r>
    </w:fldSimple>
    <w:r>
      <w:ptab w:relativeTo="margin" w:alignment="right" w:leader="none"/>
    </w:r>
    <w:r w:rsidRPr="00C53B45">
      <w:rPr>
        <w:lang w:val="en-US"/>
      </w:rPr>
      <w:t xml:space="preserve">Total Words: </w:t>
    </w:r>
    <w:r w:rsidR="00F5422C">
      <w:fldChar w:fldCharType="begin"/>
    </w:r>
    <w:r w:rsidRPr="00C53B45">
      <w:rPr>
        <w:lang w:val="en-US"/>
      </w:rPr>
      <w:instrText xml:space="preserve"> NUMWORDS  \# "0" \* Arabic  \* MERGEFORMAT </w:instrText>
    </w:r>
    <w:r w:rsidR="00F5422C">
      <w:fldChar w:fldCharType="separate"/>
    </w:r>
    <w:r w:rsidR="00B83658">
      <w:rPr>
        <w:noProof/>
        <w:lang w:val="en-US"/>
      </w:rPr>
      <w:t>304</w:t>
    </w:r>
    <w:r w:rsidR="00F5422C">
      <w:fldChar w:fldCharType="end"/>
    </w:r>
  </w:p>
  <w:p w:rsidR="00A32FB8" w:rsidRDefault="00A32FB8" w:rsidP="00A32FB8">
    <w:pPr>
      <w:pStyle w:val="Pidipagina"/>
    </w:pPr>
    <w:r w:rsidRPr="00C53B45">
      <w:rPr>
        <w:lang w:val="en-US"/>
      </w:rPr>
      <w:tab/>
    </w:r>
    <w:r w:rsidRPr="00C53B45">
      <w:rPr>
        <w:lang w:val="en-US"/>
      </w:rPr>
      <w:tab/>
    </w:r>
    <w:r>
      <w:t>HeelpBook (</w:t>
    </w:r>
    <w:hyperlink r:id="rId2" w:history="1">
      <w:r w:rsidRPr="0032068A">
        <w:rPr>
          <w:rStyle w:val="Collegamentoipertestuale"/>
        </w:rPr>
        <w:t>www.heelpbook.net</w:t>
      </w:r>
    </w:hyperlink>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7617DA">
    <w:pPr>
      <w:pStyle w:val="Pidipagina"/>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8620" cy="552450"/>
                  </a:xfrm>
                  <a:prstGeom prst="rect">
                    <a:avLst/>
                  </a:prstGeom>
                </pic:spPr>
              </pic:pic>
            </a:graphicData>
          </a:graphic>
        </wp:anchor>
      </w:drawing>
    </w:r>
    <w:r w:rsidR="00F5422C" w:rsidRPr="00F5422C">
      <w:rPr>
        <w:noProof/>
        <w:color w:val="7030A0"/>
        <w:lang w:eastAsia="it-IT"/>
      </w:rPr>
      <w:pict>
        <v:rect id="Rettangolo 11" o:spid="_x0000_s4101" style="position:absolute;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F5422C">
      <w:rPr>
        <w:noProof/>
        <w:lang w:eastAsia="it-IT"/>
      </w:rPr>
      <w:pict>
        <v:rect id="Rettangolo 12" o:spid="_x0000_s4100" style="position:absolute;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DA5A56">
      <w:rPr>
        <w:lang w:val="en-US"/>
      </w:rPr>
      <w:t>09</w:t>
    </w:r>
    <w:r w:rsidR="00AF1B06" w:rsidRPr="00CE6026">
      <w:rPr>
        <w:lang w:val="en-US"/>
      </w:rPr>
      <w:t>/</w:t>
    </w:r>
    <w:r w:rsidR="00DA5A56">
      <w:rPr>
        <w:lang w:val="en-US"/>
      </w:rPr>
      <w:t>01/2012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F5422C">
      <w:fldChar w:fldCharType="begin"/>
    </w:r>
    <w:r w:rsidR="00F77538" w:rsidRPr="00C53B45">
      <w:rPr>
        <w:lang w:val="en-US"/>
      </w:rPr>
      <w:instrText xml:space="preserve"> PAGE  \* Arabic  \* MERGEFORMAT </w:instrText>
    </w:r>
    <w:r w:rsidR="00F5422C">
      <w:fldChar w:fldCharType="separate"/>
    </w:r>
    <w:r w:rsidR="00DF28A2">
      <w:rPr>
        <w:noProof/>
        <w:lang w:val="en-US"/>
      </w:rPr>
      <w:t>1</w:t>
    </w:r>
    <w:r w:rsidR="00F5422C">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B83658">
        <w:rPr>
          <w:noProof/>
          <w:lang w:val="en-US"/>
        </w:rPr>
        <w:t>1411</w:t>
      </w:r>
    </w:fldSimple>
    <w:r w:rsidR="007617DA">
      <w:ptab w:relativeTo="margin" w:alignment="right" w:leader="none"/>
    </w:r>
    <w:r w:rsidRPr="00C53B45">
      <w:rPr>
        <w:lang w:val="en-US"/>
      </w:rPr>
      <w:t xml:space="preserve">Total Words: </w:t>
    </w:r>
    <w:r w:rsidR="00F5422C">
      <w:fldChar w:fldCharType="begin"/>
    </w:r>
    <w:r w:rsidR="00AC5A4B" w:rsidRPr="00C53B45">
      <w:rPr>
        <w:lang w:val="en-US"/>
      </w:rPr>
      <w:instrText xml:space="preserve"> NUMWORDS  \# "0" \* Arabic  \* MERGEFORMAT </w:instrText>
    </w:r>
    <w:r w:rsidR="00F5422C">
      <w:fldChar w:fldCharType="separate"/>
    </w:r>
    <w:r w:rsidR="00B83658">
      <w:rPr>
        <w:noProof/>
        <w:lang w:val="en-US"/>
      </w:rPr>
      <w:t>304</w:t>
    </w:r>
    <w:r w:rsidR="00F5422C">
      <w:fldChar w:fldCharType="end"/>
    </w:r>
  </w:p>
  <w:p w:rsidR="00F77538" w:rsidRPr="000164D6" w:rsidRDefault="00A32ED4" w:rsidP="007617DA">
    <w:pPr>
      <w:pStyle w:val="Pidipagina"/>
      <w:rPr>
        <w:lang w:val="en-US"/>
      </w:rPr>
    </w:pPr>
    <w:r>
      <w:rPr>
        <w:lang w:val="en-US"/>
      </w:rPr>
      <w:t xml:space="preserve">File Size: </w:t>
    </w:r>
    <w:r w:rsidR="000164D6">
      <w:rPr>
        <w:lang w:val="en-US"/>
      </w:rPr>
      <w:fldChar w:fldCharType="begin"/>
    </w:r>
    <w:r w:rsidR="000164D6">
      <w:rPr>
        <w:lang w:val="en-US"/>
      </w:rPr>
      <w:instrText xml:space="preserve"> FILESIZE  \k </w:instrText>
    </w:r>
    <w:r w:rsidR="000164D6">
      <w:rPr>
        <w:lang w:val="en-US"/>
      </w:rPr>
      <w:fldChar w:fldCharType="separate"/>
    </w:r>
    <w:r w:rsidR="000164D6">
      <w:rPr>
        <w:noProof/>
        <w:lang w:val="en-US"/>
      </w:rPr>
      <w:t>258</w:t>
    </w:r>
    <w:r w:rsidR="000164D6">
      <w:rPr>
        <w:lang w:val="en-US"/>
      </w:rPr>
      <w:fldChar w:fldCharType="end"/>
    </w:r>
    <w:r w:rsidR="000164D6">
      <w:rPr>
        <w:lang w:val="en-US"/>
      </w:rPr>
      <w:t xml:space="preserve"> KB</w:t>
    </w:r>
    <w:r w:rsidR="00A2690D" w:rsidRPr="00C53B45">
      <w:rPr>
        <w:lang w:val="en-US"/>
      </w:rPr>
      <w:tab/>
    </w:r>
    <w:r w:rsidR="00A2690D" w:rsidRPr="00C53B45">
      <w:rPr>
        <w:lang w:val="en-US"/>
      </w:rPr>
      <w:tab/>
    </w:r>
    <w:r w:rsidR="00A2690D" w:rsidRPr="000164D6">
      <w:rPr>
        <w:lang w:val="en-US"/>
      </w:rPr>
      <w:t>HeelpBook (</w:t>
    </w:r>
    <w:hyperlink r:id="rId2" w:history="1">
      <w:r w:rsidR="00A2690D" w:rsidRPr="000164D6">
        <w:rPr>
          <w:rStyle w:val="Collegamentoipertestuale"/>
          <w:lang w:val="en-US"/>
        </w:rPr>
        <w:t>www.heelpbook.net</w:t>
      </w:r>
    </w:hyperlink>
    <w:r w:rsidR="00A2690D" w:rsidRPr="000164D6">
      <w:rPr>
        <w:lang w:val="en-US"/>
      </w:rPr>
      <w:t>)</w:t>
    </w:r>
    <w:r w:rsidR="00F5422C">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C53" w:rsidRDefault="005C0C53" w:rsidP="00390CAF">
      <w:pPr>
        <w:spacing w:after="0" w:line="240" w:lineRule="auto"/>
      </w:pPr>
      <w:r>
        <w:separator/>
      </w:r>
    </w:p>
  </w:footnote>
  <w:footnote w:type="continuationSeparator" w:id="0">
    <w:p w:rsidR="005C0C53" w:rsidRDefault="005C0C53"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rPr>
          <w:alias w:val="Titolo"/>
          <w:id w:val="78273368"/>
          <w:placeholder>
            <w:docPart w:val="DFBEB19EAC1343758C5AD2D8ECDD4E10"/>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Default="00BE64D3">
              <w:pPr>
                <w:pStyle w:val="Intestazione"/>
                <w:jc w:val="right"/>
                <w:rPr>
                  <w:caps/>
                  <w:color w:val="FFFFFF" w:themeColor="background1"/>
                </w:rPr>
              </w:pPr>
              <w:r>
                <w:rPr>
                  <w:caps/>
                  <w:color w:val="FFFFFF" w:themeColor="background1"/>
                </w:rPr>
                <w:t>[Digitare il titolo del documento]</w:t>
              </w:r>
            </w:p>
          </w:tc>
        </w:sdtContent>
      </w:sdt>
      <w:tc>
        <w:tcPr>
          <w:tcW w:w="750" w:type="pct"/>
          <w:shd w:val="clear" w:color="auto" w:fill="000000" w:themeFill="text1"/>
          <w:vAlign w:val="center"/>
        </w:tcPr>
        <w:p w:rsidR="00BE64D3" w:rsidRDefault="00F5422C">
          <w:pPr>
            <w:pStyle w:val="Intestazione"/>
            <w:jc w:val="right"/>
            <w:rPr>
              <w:color w:val="FFFFFF" w:themeColor="background1"/>
            </w:rPr>
          </w:pPr>
          <w:r>
            <w:rPr>
              <w:color w:val="FFFFFF" w:themeColor="background1"/>
            </w:rPr>
            <w:fldChar w:fldCharType="begin"/>
          </w:r>
          <w:r w:rsidR="00BE64D3">
            <w:rPr>
              <w:color w:val="FFFFFF" w:themeColor="background1"/>
            </w:rPr>
            <w:instrText xml:space="preserve"> TIME \@ "dd/MM/yyyy" </w:instrText>
          </w:r>
          <w:r>
            <w:rPr>
              <w:color w:val="FFFFFF" w:themeColor="background1"/>
            </w:rPr>
            <w:fldChar w:fldCharType="separate"/>
          </w:r>
          <w:r w:rsidR="00B83658">
            <w:rPr>
              <w:noProof/>
              <w:color w:val="FFFFFF" w:themeColor="background1"/>
            </w:rPr>
            <w:t>10/01/2012</w:t>
          </w:r>
          <w:r>
            <w:rPr>
              <w:color w:val="FFFFFF" w:themeColor="background1"/>
            </w:rPr>
            <w:fldChar w:fldCharType="end"/>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A6BAA"/>
    <w:multiLevelType w:val="multilevel"/>
    <w:tmpl w:val="013A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21506">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64D6"/>
    <w:rsid w:val="00044525"/>
    <w:rsid w:val="000B26A9"/>
    <w:rsid w:val="000E7CDD"/>
    <w:rsid w:val="00111BD5"/>
    <w:rsid w:val="001903AD"/>
    <w:rsid w:val="001F2101"/>
    <w:rsid w:val="002410BC"/>
    <w:rsid w:val="002949DB"/>
    <w:rsid w:val="002B584B"/>
    <w:rsid w:val="002C1D60"/>
    <w:rsid w:val="002F4E34"/>
    <w:rsid w:val="002F7C40"/>
    <w:rsid w:val="00337C0A"/>
    <w:rsid w:val="003606C4"/>
    <w:rsid w:val="00390CAF"/>
    <w:rsid w:val="0039670E"/>
    <w:rsid w:val="003B2488"/>
    <w:rsid w:val="003B4A3C"/>
    <w:rsid w:val="003D327C"/>
    <w:rsid w:val="003F2197"/>
    <w:rsid w:val="0042096A"/>
    <w:rsid w:val="00421C2D"/>
    <w:rsid w:val="00433C4F"/>
    <w:rsid w:val="00456E2C"/>
    <w:rsid w:val="004A5E5D"/>
    <w:rsid w:val="004E642C"/>
    <w:rsid w:val="004F3B02"/>
    <w:rsid w:val="0050643B"/>
    <w:rsid w:val="00586BEC"/>
    <w:rsid w:val="005C0C53"/>
    <w:rsid w:val="005C1CEA"/>
    <w:rsid w:val="006629CC"/>
    <w:rsid w:val="006A71CE"/>
    <w:rsid w:val="0070692A"/>
    <w:rsid w:val="007617DA"/>
    <w:rsid w:val="007B1898"/>
    <w:rsid w:val="007C251C"/>
    <w:rsid w:val="007E4949"/>
    <w:rsid w:val="007F2577"/>
    <w:rsid w:val="00877829"/>
    <w:rsid w:val="00880BDC"/>
    <w:rsid w:val="008B100E"/>
    <w:rsid w:val="008E67F7"/>
    <w:rsid w:val="0099481C"/>
    <w:rsid w:val="009E1690"/>
    <w:rsid w:val="009F2312"/>
    <w:rsid w:val="00A13487"/>
    <w:rsid w:val="00A2690D"/>
    <w:rsid w:val="00A32ED4"/>
    <w:rsid w:val="00A32FB8"/>
    <w:rsid w:val="00A408BE"/>
    <w:rsid w:val="00A51B99"/>
    <w:rsid w:val="00A64EAD"/>
    <w:rsid w:val="00A91DF2"/>
    <w:rsid w:val="00AC0A7E"/>
    <w:rsid w:val="00AC5A4B"/>
    <w:rsid w:val="00AC6203"/>
    <w:rsid w:val="00AD7DA5"/>
    <w:rsid w:val="00AF1B06"/>
    <w:rsid w:val="00B24121"/>
    <w:rsid w:val="00B62BB7"/>
    <w:rsid w:val="00B83658"/>
    <w:rsid w:val="00BC6E52"/>
    <w:rsid w:val="00BE399B"/>
    <w:rsid w:val="00BE64D3"/>
    <w:rsid w:val="00C01E6B"/>
    <w:rsid w:val="00C53B45"/>
    <w:rsid w:val="00C65402"/>
    <w:rsid w:val="00C8699C"/>
    <w:rsid w:val="00C90CF2"/>
    <w:rsid w:val="00CA298A"/>
    <w:rsid w:val="00CE6026"/>
    <w:rsid w:val="00CF1FD3"/>
    <w:rsid w:val="00D02691"/>
    <w:rsid w:val="00DA3C4A"/>
    <w:rsid w:val="00DA5A56"/>
    <w:rsid w:val="00DE374A"/>
    <w:rsid w:val="00DF28A2"/>
    <w:rsid w:val="00E0225A"/>
    <w:rsid w:val="00E25C91"/>
    <w:rsid w:val="00E642F9"/>
    <w:rsid w:val="00E90675"/>
    <w:rsid w:val="00EC515D"/>
    <w:rsid w:val="00F12CA7"/>
    <w:rsid w:val="00F5422C"/>
    <w:rsid w:val="00F6406C"/>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50643B"/>
    <w:pPr>
      <w:spacing w:before="130" w:after="130" w:line="240" w:lineRule="auto"/>
    </w:pPr>
    <w:rPr>
      <w:rFonts w:ascii="Times New Roman" w:eastAsia="Times New Roman" w:hAnsi="Times New Roman" w:cs="Times New Roman"/>
      <w:sz w:val="24"/>
      <w:szCs w:val="24"/>
      <w:lang w:eastAsia="it-IT"/>
    </w:rPr>
  </w:style>
  <w:style w:type="character" w:customStyle="1" w:styleId="posttitle1">
    <w:name w:val="posttitle1"/>
    <w:basedOn w:val="Carpredefinitoparagrafo"/>
    <w:rsid w:val="004A5E5D"/>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977690399">
      <w:bodyDiv w:val="1"/>
      <w:marLeft w:val="0"/>
      <w:marRight w:val="0"/>
      <w:marTop w:val="0"/>
      <w:marBottom w:val="0"/>
      <w:divBdr>
        <w:top w:val="none" w:sz="0" w:space="0" w:color="auto"/>
        <w:left w:val="none" w:sz="0" w:space="0" w:color="auto"/>
        <w:bottom w:val="none" w:sz="0" w:space="0" w:color="auto"/>
        <w:right w:val="none" w:sz="0" w:space="0" w:color="auto"/>
      </w:divBdr>
      <w:divsChild>
        <w:div w:id="638920438">
          <w:marLeft w:val="0"/>
          <w:marRight w:val="0"/>
          <w:marTop w:val="0"/>
          <w:marBottom w:val="0"/>
          <w:divBdr>
            <w:top w:val="none" w:sz="0" w:space="0" w:color="auto"/>
            <w:left w:val="none" w:sz="0" w:space="0" w:color="auto"/>
            <w:bottom w:val="none" w:sz="0" w:space="0" w:color="auto"/>
            <w:right w:val="none" w:sz="0" w:space="0" w:color="auto"/>
          </w:divBdr>
          <w:divsChild>
            <w:div w:id="1585412846">
              <w:marLeft w:val="65"/>
              <w:marRight w:val="65"/>
              <w:marTop w:val="65"/>
              <w:marBottom w:val="65"/>
              <w:divBdr>
                <w:top w:val="none" w:sz="0" w:space="0" w:color="auto"/>
                <w:left w:val="none" w:sz="0" w:space="0" w:color="auto"/>
                <w:bottom w:val="none" w:sz="0" w:space="0" w:color="auto"/>
                <w:right w:val="none" w:sz="0" w:space="0" w:color="auto"/>
              </w:divBdr>
              <w:divsChild>
                <w:div w:id="1026324584">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tefano.maggi.CONBIPELSPA\AppData\Local\Temp\WindowsLiveWriter1286139640\supfiles52900001\add20music20to20wmp-8010475%5b3%5d.jpg"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eelpbook.altervista.org/2012/microsoft-windows-add-more-music-locations-to-windows-media-player/"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pcworld.com/article/247277/add_more_music_locations_to_windows_media_player.html"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92913"/>
    <w:rsid w:val="002A2EB9"/>
    <w:rsid w:val="002C57A2"/>
    <w:rsid w:val="00321E96"/>
    <w:rsid w:val="003C7C73"/>
    <w:rsid w:val="00513F8E"/>
    <w:rsid w:val="00547A18"/>
    <w:rsid w:val="00684753"/>
    <w:rsid w:val="007D532D"/>
    <w:rsid w:val="0087596D"/>
    <w:rsid w:val="008F1926"/>
    <w:rsid w:val="00956D27"/>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8F192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F16E8A-3DAE-41E3-976B-8EB56118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304</Words>
  <Characters>1413</Characters>
  <Application>Microsoft Office Word</Application>
  <DocSecurity>0</DocSecurity>
  <Lines>27</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Flagellomane</dc:creator>
  <cp:lastModifiedBy>HeelpBook Staff</cp:lastModifiedBy>
  <cp:revision>26</cp:revision>
  <dcterms:created xsi:type="dcterms:W3CDTF">2012-01-10T10:15:00Z</dcterms:created>
  <dcterms:modified xsi:type="dcterms:W3CDTF">2012-01-10T10:19:00Z</dcterms:modified>
</cp:coreProperties>
</file>