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3B1AFD" w:rsidP="00E05183">
      <w:pPr>
        <w:pStyle w:val="Titolo1"/>
        <w:ind w:right="-1134"/>
        <w:rPr>
          <w:sz w:val="22"/>
          <w:szCs w:val="22"/>
        </w:rPr>
      </w:pPr>
      <w:r w:rsidRPr="003B1AFD">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2C6F36" w:rsidRDefault="002B584B" w:rsidP="004F3B02">
                  <w:pPr>
                    <w:pStyle w:val="Nessunaspaziatura"/>
                    <w:rPr>
                      <w:rFonts w:ascii="Bodoni MT" w:eastAsia="Batang" w:hAnsi="Bodoni MT" w:cs="Aparajita"/>
                      <w:color w:val="4A442A" w:themeColor="background2" w:themeShade="40"/>
                      <w:szCs w:val="24"/>
                      <w:lang w:val="en-US"/>
                    </w:rPr>
                  </w:pPr>
                  <w:r w:rsidRPr="002C6F36">
                    <w:rPr>
                      <w:rFonts w:ascii="Bodoni MT" w:eastAsia="Batang" w:hAnsi="Bodoni MT" w:cs="Aparajita"/>
                      <w:b/>
                      <w:color w:val="403152" w:themeColor="accent4" w:themeShade="80"/>
                      <w:szCs w:val="24"/>
                      <w:lang w:val="en-US"/>
                    </w:rPr>
                    <w:t>Dat</w:t>
                  </w:r>
                  <w:r w:rsidR="004D699F" w:rsidRPr="002C6F36">
                    <w:rPr>
                      <w:rFonts w:ascii="Bodoni MT" w:eastAsia="Batang" w:hAnsi="Bodoni MT" w:cs="Aparajita"/>
                      <w:b/>
                      <w:color w:val="403152" w:themeColor="accent4" w:themeShade="80"/>
                      <w:szCs w:val="24"/>
                      <w:lang w:val="en-US"/>
                    </w:rPr>
                    <w:t>e</w:t>
                  </w:r>
                  <w:r w:rsidRPr="002C6F36">
                    <w:rPr>
                      <w:rFonts w:ascii="Bodoni MT" w:eastAsia="Batang" w:hAnsi="Bodoni MT" w:cs="Aparajita"/>
                      <w:color w:val="4A442A" w:themeColor="background2" w:themeShade="40"/>
                      <w:szCs w:val="24"/>
                      <w:lang w:val="en-US"/>
                    </w:rPr>
                    <w:t>:</w:t>
                  </w:r>
                  <w:r w:rsidR="00111BD5" w:rsidRPr="002C6F36">
                    <w:rPr>
                      <w:rFonts w:ascii="Bodoni MT" w:eastAsia="Batang" w:hAnsi="Bodoni MT" w:cs="Aparajita"/>
                      <w:color w:val="4A442A" w:themeColor="background2" w:themeShade="40"/>
                      <w:szCs w:val="24"/>
                      <w:lang w:val="en-US"/>
                    </w:rPr>
                    <w:t xml:space="preserve"> </w:t>
                  </w:r>
                  <w:r w:rsidR="00E7109E">
                    <w:rPr>
                      <w:rFonts w:ascii="Bodoni MT" w:eastAsia="Batang" w:hAnsi="Bodoni MT" w:cs="Aparajita"/>
                      <w:color w:val="4A442A" w:themeColor="background2" w:themeShade="40"/>
                      <w:szCs w:val="24"/>
                      <w:lang w:val="en-US"/>
                    </w:rPr>
                    <w:t>14/01/2013</w:t>
                  </w:r>
                </w:p>
                <w:p w:rsidR="006A3776" w:rsidRPr="002C6F36" w:rsidRDefault="004D699F" w:rsidP="004F3B02">
                  <w:pPr>
                    <w:pStyle w:val="Nessunaspaziatura"/>
                    <w:rPr>
                      <w:rFonts w:ascii="Bodoni MT" w:eastAsia="Batang" w:hAnsi="Bodoni MT" w:cs="Aparajita"/>
                      <w:color w:val="4A442A" w:themeColor="background2" w:themeShade="40"/>
                      <w:szCs w:val="24"/>
                      <w:lang w:val="en-US"/>
                    </w:rPr>
                  </w:pPr>
                  <w:r w:rsidRPr="002C6F36">
                    <w:rPr>
                      <w:rFonts w:ascii="Bodoni MT" w:eastAsia="Batang" w:hAnsi="Bodoni MT" w:cs="Aparajita"/>
                      <w:b/>
                      <w:color w:val="403152" w:themeColor="accent4" w:themeShade="80"/>
                      <w:szCs w:val="24"/>
                      <w:lang w:val="en-US"/>
                    </w:rPr>
                    <w:t>Procedure</w:t>
                  </w:r>
                  <w:r w:rsidR="00147B3E" w:rsidRPr="002C6F36">
                    <w:rPr>
                      <w:rFonts w:ascii="Bodoni MT" w:eastAsia="Batang" w:hAnsi="Bodoni MT" w:cs="Aparajita"/>
                      <w:b/>
                      <w:color w:val="4A442A" w:themeColor="background2" w:themeShade="40"/>
                      <w:szCs w:val="24"/>
                      <w:lang w:val="en-US"/>
                    </w:rPr>
                    <w:t>:</w:t>
                  </w:r>
                  <w:r w:rsidR="00147B3E" w:rsidRPr="002C6F36">
                    <w:rPr>
                      <w:rFonts w:ascii="Bodoni MT" w:eastAsia="Batang" w:hAnsi="Bodoni MT" w:cs="Aparajita"/>
                      <w:color w:val="4A442A" w:themeColor="background2" w:themeShade="40"/>
                      <w:szCs w:val="24"/>
                      <w:lang w:val="en-US"/>
                    </w:rPr>
                    <w:t xml:space="preserve"> </w:t>
                  </w:r>
                  <w:r w:rsidR="00E7109E" w:rsidRPr="00E7109E">
                    <w:rPr>
                      <w:rFonts w:ascii="Bodoni MT" w:eastAsia="Batang" w:hAnsi="Bodoni MT" w:cs="Aparajita"/>
                      <w:color w:val="4A442A" w:themeColor="background2" w:themeShade="40"/>
                      <w:szCs w:val="24"/>
                      <w:lang w:val="en-US"/>
                    </w:rPr>
                    <w:t>How Do I Force Windows to Remove and Red</w:t>
                  </w:r>
                  <w:r w:rsidR="00E7109E">
                    <w:rPr>
                      <w:rFonts w:ascii="Bodoni MT" w:eastAsia="Batang" w:hAnsi="Bodoni MT" w:cs="Aparajita"/>
                      <w:color w:val="4A442A" w:themeColor="background2" w:themeShade="40"/>
                      <w:szCs w:val="24"/>
                      <w:lang w:val="en-US"/>
                    </w:rPr>
                    <w:t>etect a USB Device?</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E7109E" w:rsidRPr="00E7109E">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E7109E" w:rsidRPr="00E7109E">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Pr="00195D31" w:rsidRDefault="00E7109E" w:rsidP="00E7109E">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r w:rsidRPr="00E7109E">
        <w:rPr>
          <w:rFonts w:ascii="Palatino Linotype" w:hAnsi="Palatino Linotype"/>
          <w:b/>
          <w:bCs/>
          <w:color w:val="000000"/>
          <w:sz w:val="31"/>
          <w:szCs w:val="31"/>
          <w:bdr w:val="none" w:sz="0" w:space="0" w:color="auto" w:frame="1"/>
          <w:lang w:val="en-US"/>
        </w:rPr>
        <w:t xml:space="preserve">How Do I Force Windows to Remove and Redetect a USB Device? </w:t>
      </w:r>
      <w:r w:rsidRPr="00195D31">
        <w:rPr>
          <w:rFonts w:ascii="Palatino Linotype" w:hAnsi="Palatino Linotype"/>
          <w:b/>
          <w:bCs/>
          <w:color w:val="000000"/>
          <w:sz w:val="31"/>
          <w:szCs w:val="31"/>
          <w:bdr w:val="none" w:sz="0" w:space="0" w:color="auto" w:frame="1"/>
          <w:lang w:val="en-US"/>
        </w:rPr>
        <w:t>(Windows XP)</w:t>
      </w:r>
    </w:p>
    <w:p w:rsidR="007412B6" w:rsidRPr="00195D31" w:rsidRDefault="007412B6" w:rsidP="001E0326">
      <w:pPr>
        <w:pStyle w:val="Nessunaspaziatura"/>
        <w:rPr>
          <w:b/>
          <w:u w:val="single"/>
          <w:lang w:val="en-US"/>
        </w:rPr>
      </w:pPr>
    </w:p>
    <w:p w:rsidR="002C6F36" w:rsidRPr="002C6F36" w:rsidRDefault="002C6F36" w:rsidP="002C6F36">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2C6F36">
        <w:rPr>
          <w:rFonts w:ascii="Palatino Linotype" w:eastAsia="Times New Roman" w:hAnsi="Palatino Linotype" w:cs="Times New Roman"/>
          <w:b/>
          <w:bCs/>
          <w:color w:val="000000"/>
          <w:sz w:val="18"/>
          <w:u w:val="single"/>
          <w:lang w:val="en-US" w:eastAsia="it-IT"/>
        </w:rPr>
        <w:t>Problem</w:t>
      </w:r>
      <w:r w:rsidRPr="002C6F36">
        <w:rPr>
          <w:rFonts w:ascii="Palatino Linotype" w:eastAsia="Times New Roman" w:hAnsi="Palatino Linotype" w:cs="Times New Roman"/>
          <w:b/>
          <w:bCs/>
          <w:color w:val="000000"/>
          <w:sz w:val="18"/>
          <w:lang w:val="en-US" w:eastAsia="it-IT"/>
        </w:rPr>
        <w:t>:</w:t>
      </w:r>
    </w:p>
    <w:p w:rsidR="002C6F36" w:rsidRPr="002C6F36" w:rsidRDefault="002C6F36" w:rsidP="002C6F36">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2C6F36" w:rsidRPr="002C6F36" w:rsidRDefault="002C6F36" w:rsidP="002C6F36">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2C6F36">
        <w:rPr>
          <w:rFonts w:ascii="Palatino Linotype" w:eastAsia="Times New Roman" w:hAnsi="Palatino Linotype" w:cs="Times New Roman"/>
          <w:color w:val="000000"/>
          <w:sz w:val="18"/>
          <w:szCs w:val="18"/>
          <w:lang w:val="en-US" w:eastAsia="it-IT"/>
        </w:rPr>
        <w:t>My USB device will occasionally lose connection to the</w:t>
      </w:r>
      <w:r w:rsidRPr="002C6F36">
        <w:rPr>
          <w:rFonts w:ascii="Palatino Linotype" w:eastAsia="Times New Roman" w:hAnsi="Palatino Linotype" w:cs="Times New Roman"/>
          <w:color w:val="000000"/>
          <w:sz w:val="18"/>
          <w:lang w:val="en-US" w:eastAsia="it-IT"/>
        </w:rPr>
        <w:t> </w:t>
      </w:r>
      <w:r w:rsidRPr="002C6F36">
        <w:rPr>
          <w:rFonts w:ascii="Palatino Linotype" w:eastAsia="Times New Roman" w:hAnsi="Palatino Linotype" w:cs="Times New Roman"/>
          <w:color w:val="000000"/>
          <w:sz w:val="18"/>
          <w:szCs w:val="18"/>
          <w:lang w:val="en-US" w:eastAsia="it-IT"/>
        </w:rPr>
        <w:t>computer, and I have to disconnect and then reconnect my it before it will work.  Why does this happen, and how can I get</w:t>
      </w:r>
      <w:r w:rsidRPr="002C6F36">
        <w:rPr>
          <w:rFonts w:ascii="Palatino Linotype" w:eastAsia="Times New Roman" w:hAnsi="Palatino Linotype" w:cs="Times New Roman"/>
          <w:color w:val="000000"/>
          <w:sz w:val="18"/>
          <w:lang w:val="en-US" w:eastAsia="it-IT"/>
        </w:rPr>
        <w:t> </w:t>
      </w:r>
      <w:r w:rsidRPr="002C6F36">
        <w:rPr>
          <w:rFonts w:ascii="Palatino Linotype" w:eastAsia="Times New Roman" w:hAnsi="Palatino Linotype" w:cs="Times New Roman"/>
          <w:b/>
          <w:bCs/>
          <w:color w:val="000000"/>
          <w:sz w:val="18"/>
          <w:lang w:val="en-US" w:eastAsia="it-IT"/>
        </w:rPr>
        <w:t>Windows</w:t>
      </w:r>
      <w:r w:rsidRPr="002C6F36">
        <w:rPr>
          <w:rFonts w:ascii="Palatino Linotype" w:eastAsia="Times New Roman" w:hAnsi="Palatino Linotype" w:cs="Times New Roman"/>
          <w:color w:val="000000"/>
          <w:sz w:val="18"/>
          <w:lang w:val="en-US" w:eastAsia="it-IT"/>
        </w:rPr>
        <w:t> </w:t>
      </w:r>
      <w:r w:rsidRPr="002C6F36">
        <w:rPr>
          <w:rFonts w:ascii="Palatino Linotype" w:eastAsia="Times New Roman" w:hAnsi="Palatino Linotype" w:cs="Times New Roman"/>
          <w:color w:val="000000"/>
          <w:sz w:val="18"/>
          <w:szCs w:val="18"/>
          <w:lang w:val="en-US" w:eastAsia="it-IT"/>
        </w:rPr>
        <w:t>to redetect the device, without having to physically disconnect the device?</w:t>
      </w:r>
    </w:p>
    <w:p w:rsidR="002C6F36" w:rsidRPr="002C6F36" w:rsidRDefault="002C6F36" w:rsidP="002C6F36">
      <w:pPr>
        <w:shd w:val="clear" w:color="auto" w:fill="FFFFFF"/>
        <w:spacing w:after="0" w:line="289" w:lineRule="atLeast"/>
        <w:rPr>
          <w:rFonts w:ascii="Palatino Linotype" w:eastAsia="Times New Roman" w:hAnsi="Palatino Linotype" w:cs="Times New Roman"/>
          <w:b/>
          <w:bCs/>
          <w:color w:val="000000"/>
          <w:sz w:val="18"/>
          <w:u w:val="single"/>
          <w:lang w:val="en-US" w:eastAsia="it-IT"/>
        </w:rPr>
      </w:pPr>
    </w:p>
    <w:p w:rsidR="002C6F36" w:rsidRPr="002C6F36" w:rsidRDefault="002C6F36" w:rsidP="002C6F36">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2C6F36">
        <w:rPr>
          <w:rFonts w:ascii="Palatino Linotype" w:eastAsia="Times New Roman" w:hAnsi="Palatino Linotype" w:cs="Times New Roman"/>
          <w:b/>
          <w:bCs/>
          <w:color w:val="000000"/>
          <w:sz w:val="18"/>
          <w:u w:val="single"/>
          <w:lang w:val="en-US" w:eastAsia="it-IT"/>
        </w:rPr>
        <w:t>Solution</w:t>
      </w:r>
      <w:r w:rsidRPr="002C6F36">
        <w:rPr>
          <w:rFonts w:ascii="Palatino Linotype" w:eastAsia="Times New Roman" w:hAnsi="Palatino Linotype" w:cs="Times New Roman"/>
          <w:b/>
          <w:bCs/>
          <w:color w:val="000000"/>
          <w:sz w:val="18"/>
          <w:lang w:val="en-US" w:eastAsia="it-IT"/>
        </w:rPr>
        <w:t>:</w:t>
      </w:r>
    </w:p>
    <w:p w:rsidR="002C6F36" w:rsidRPr="002C6F36" w:rsidRDefault="002C6F36" w:rsidP="002C6F36">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2C6F36" w:rsidRPr="002C6F36" w:rsidRDefault="002C6F36" w:rsidP="002C6F36">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2C6F36">
        <w:rPr>
          <w:rFonts w:ascii="Palatino Linotype" w:eastAsia="Times New Roman" w:hAnsi="Palatino Linotype" w:cs="Times New Roman"/>
          <w:color w:val="000000"/>
          <w:sz w:val="18"/>
          <w:szCs w:val="18"/>
          <w:lang w:val="en-US" w:eastAsia="it-IT"/>
        </w:rPr>
        <w:t>This behavior occurs when the device loses power, but the computer does not.  For example, often when a computer goes into standby or</w:t>
      </w:r>
      <w:r w:rsidRPr="002C6F36">
        <w:rPr>
          <w:rFonts w:ascii="Palatino Linotype" w:eastAsia="Times New Roman" w:hAnsi="Palatino Linotype" w:cs="Times New Roman"/>
          <w:color w:val="000000"/>
          <w:sz w:val="18"/>
          <w:lang w:val="en-US" w:eastAsia="it-IT"/>
        </w:rPr>
        <w:t> </w:t>
      </w:r>
      <w:r w:rsidRPr="002C6F36">
        <w:rPr>
          <w:rFonts w:ascii="Palatino Linotype" w:eastAsia="Times New Roman" w:hAnsi="Palatino Linotype" w:cs="Times New Roman"/>
          <w:i/>
          <w:iCs/>
          <w:color w:val="000000"/>
          <w:sz w:val="18"/>
          <w:u w:val="single"/>
          <w:lang w:val="en-US" w:eastAsia="it-IT"/>
        </w:rPr>
        <w:t>power-save mode</w:t>
      </w:r>
      <w:r w:rsidRPr="002C6F36">
        <w:rPr>
          <w:rFonts w:ascii="Palatino Linotype" w:eastAsia="Times New Roman" w:hAnsi="Palatino Linotype" w:cs="Times New Roman"/>
          <w:color w:val="000000"/>
          <w:sz w:val="18"/>
          <w:lang w:val="en-US" w:eastAsia="it-IT"/>
        </w:rPr>
        <w:t> </w:t>
      </w:r>
      <w:r w:rsidRPr="002C6F36">
        <w:rPr>
          <w:rFonts w:ascii="Palatino Linotype" w:eastAsia="Times New Roman" w:hAnsi="Palatino Linotype" w:cs="Times New Roman"/>
          <w:color w:val="000000"/>
          <w:sz w:val="18"/>
          <w:szCs w:val="18"/>
          <w:lang w:val="en-US" w:eastAsia="it-IT"/>
        </w:rPr>
        <w:t>it will often shut down power to the</w:t>
      </w:r>
      <w:r w:rsidRPr="002C6F36">
        <w:rPr>
          <w:rFonts w:ascii="Palatino Linotype" w:eastAsia="Times New Roman" w:hAnsi="Palatino Linotype" w:cs="Times New Roman"/>
          <w:color w:val="000000"/>
          <w:sz w:val="18"/>
          <w:lang w:val="en-US" w:eastAsia="it-IT"/>
        </w:rPr>
        <w:t> </w:t>
      </w:r>
      <w:r w:rsidRPr="002C6F36">
        <w:rPr>
          <w:rFonts w:ascii="Palatino Linotype" w:eastAsia="Times New Roman" w:hAnsi="Palatino Linotype" w:cs="Times New Roman"/>
          <w:b/>
          <w:bCs/>
          <w:color w:val="000000"/>
          <w:sz w:val="18"/>
          <w:lang w:val="en-US" w:eastAsia="it-IT"/>
        </w:rPr>
        <w:t>USB ports</w:t>
      </w:r>
      <w:r w:rsidRPr="002C6F36">
        <w:rPr>
          <w:rFonts w:ascii="Palatino Linotype" w:eastAsia="Times New Roman" w:hAnsi="Palatino Linotype" w:cs="Times New Roman"/>
          <w:color w:val="000000"/>
          <w:sz w:val="18"/>
          <w:szCs w:val="18"/>
          <w:lang w:val="en-US" w:eastAsia="it-IT"/>
        </w:rPr>
        <w:t>.  Also, this can happen when a computer returns from having been hibernated.  In either case, the device is not redetected by the computer and thus you will not be able to communicate with it.  Follow the instructions below to redetect the device within</w:t>
      </w:r>
      <w:r w:rsidRPr="002C6F36">
        <w:rPr>
          <w:rFonts w:ascii="Palatino Linotype" w:eastAsia="Times New Roman" w:hAnsi="Palatino Linotype" w:cs="Times New Roman"/>
          <w:color w:val="000000"/>
          <w:sz w:val="18"/>
          <w:lang w:val="en-US" w:eastAsia="it-IT"/>
        </w:rPr>
        <w:t> </w:t>
      </w:r>
      <w:r w:rsidRPr="002C6F36">
        <w:rPr>
          <w:rFonts w:ascii="Palatino Linotype" w:eastAsia="Times New Roman" w:hAnsi="Palatino Linotype" w:cs="Times New Roman"/>
          <w:b/>
          <w:bCs/>
          <w:color w:val="000000"/>
          <w:sz w:val="18"/>
          <w:lang w:val="en-US" w:eastAsia="it-IT"/>
        </w:rPr>
        <w:t>Windows</w:t>
      </w:r>
      <w:r w:rsidRPr="002C6F36">
        <w:rPr>
          <w:rFonts w:ascii="Palatino Linotype" w:eastAsia="Times New Roman" w:hAnsi="Palatino Linotype" w:cs="Times New Roman"/>
          <w:color w:val="000000"/>
          <w:sz w:val="18"/>
          <w:lang w:val="en-US" w:eastAsia="it-IT"/>
        </w:rPr>
        <w:t> </w:t>
      </w:r>
      <w:r w:rsidRPr="002C6F36">
        <w:rPr>
          <w:rFonts w:ascii="Palatino Linotype" w:eastAsia="Times New Roman" w:hAnsi="Palatino Linotype" w:cs="Times New Roman"/>
          <w:color w:val="000000"/>
          <w:sz w:val="18"/>
          <w:szCs w:val="18"/>
          <w:lang w:val="en-US" w:eastAsia="it-IT"/>
        </w:rPr>
        <w:t>when this happens:</w:t>
      </w:r>
    </w:p>
    <w:p w:rsidR="007412B6" w:rsidRPr="002C6F36" w:rsidRDefault="007412B6" w:rsidP="001E0326">
      <w:pPr>
        <w:pStyle w:val="Nessunaspaziatura"/>
        <w:rPr>
          <w:b/>
          <w:u w:val="single"/>
          <w:lang w:val="en-US"/>
        </w:rPr>
      </w:pPr>
    </w:p>
    <w:p w:rsidR="002C6F36" w:rsidRPr="002C6F36" w:rsidRDefault="002C6F36" w:rsidP="002C6F36">
      <w:pPr>
        <w:pStyle w:val="Paragrafoelenco"/>
        <w:numPr>
          <w:ilvl w:val="0"/>
          <w:numId w:val="5"/>
        </w:numPr>
        <w:spacing w:after="0" w:line="240" w:lineRule="auto"/>
        <w:rPr>
          <w:rFonts w:ascii="Times New Roman" w:eastAsia="Times New Roman" w:hAnsi="Times New Roman" w:cs="Times New Roman"/>
          <w:sz w:val="24"/>
          <w:szCs w:val="24"/>
          <w:lang w:val="en-US" w:eastAsia="it-IT"/>
        </w:rPr>
      </w:pPr>
      <w:r w:rsidRPr="002C6F36">
        <w:rPr>
          <w:rFonts w:ascii="Palatino Linotype" w:eastAsia="Times New Roman" w:hAnsi="Palatino Linotype" w:cs="Times New Roman"/>
          <w:color w:val="000000"/>
          <w:sz w:val="18"/>
          <w:szCs w:val="18"/>
          <w:shd w:val="clear" w:color="auto" w:fill="FFFFFF"/>
          <w:lang w:val="en-US" w:eastAsia="it-IT"/>
        </w:rPr>
        <w:t>Install the</w:t>
      </w:r>
      <w:r w:rsidRPr="002C6F36">
        <w:rPr>
          <w:rFonts w:ascii="Palatino Linotype" w:eastAsia="Times New Roman" w:hAnsi="Palatino Linotype" w:cs="Times New Roman"/>
          <w:color w:val="000000"/>
          <w:sz w:val="18"/>
          <w:lang w:val="en-US" w:eastAsia="it-IT"/>
        </w:rPr>
        <w:t> </w:t>
      </w:r>
      <w:r w:rsidRPr="002C6F36">
        <w:rPr>
          <w:rFonts w:ascii="Palatino Linotype" w:eastAsia="Times New Roman" w:hAnsi="Palatino Linotype" w:cs="Times New Roman"/>
          <w:b/>
          <w:bCs/>
          <w:color w:val="000000"/>
          <w:sz w:val="18"/>
          <w:lang w:val="en-US" w:eastAsia="it-IT"/>
        </w:rPr>
        <w:t>DevCon</w:t>
      </w:r>
      <w:r w:rsidRPr="002C6F36">
        <w:rPr>
          <w:rFonts w:ascii="Palatino Linotype" w:eastAsia="Times New Roman" w:hAnsi="Palatino Linotype" w:cs="Times New Roman"/>
          <w:color w:val="000000"/>
          <w:sz w:val="18"/>
          <w:lang w:val="en-US" w:eastAsia="it-IT"/>
        </w:rPr>
        <w:t> </w:t>
      </w:r>
      <w:r w:rsidRPr="002C6F36">
        <w:rPr>
          <w:rFonts w:ascii="Palatino Linotype" w:eastAsia="Times New Roman" w:hAnsi="Palatino Linotype" w:cs="Times New Roman"/>
          <w:color w:val="000000"/>
          <w:sz w:val="18"/>
          <w:szCs w:val="18"/>
          <w:shd w:val="clear" w:color="auto" w:fill="FFFFFF"/>
          <w:lang w:val="en-US" w:eastAsia="it-IT"/>
        </w:rPr>
        <w:t>utility from</w:t>
      </w:r>
      <w:r w:rsidRPr="002C6F36">
        <w:rPr>
          <w:rFonts w:ascii="Palatino Linotype" w:eastAsia="Times New Roman" w:hAnsi="Palatino Linotype" w:cs="Times New Roman"/>
          <w:color w:val="000000"/>
          <w:sz w:val="18"/>
          <w:lang w:val="en-US" w:eastAsia="it-IT"/>
        </w:rPr>
        <w:t> </w:t>
      </w:r>
      <w:r w:rsidRPr="002C6F36">
        <w:rPr>
          <w:rFonts w:ascii="Palatino Linotype" w:eastAsia="Times New Roman" w:hAnsi="Palatino Linotype" w:cs="Times New Roman"/>
          <w:b/>
          <w:bCs/>
          <w:color w:val="000000"/>
          <w:sz w:val="18"/>
          <w:lang w:val="en-US" w:eastAsia="it-IT"/>
        </w:rPr>
        <w:t>Microsoft</w:t>
      </w:r>
      <w:r w:rsidRPr="002C6F36">
        <w:rPr>
          <w:rFonts w:ascii="Palatino Linotype" w:eastAsia="Times New Roman" w:hAnsi="Palatino Linotype" w:cs="Times New Roman"/>
          <w:color w:val="000000"/>
          <w:sz w:val="18"/>
          <w:szCs w:val="18"/>
          <w:shd w:val="clear" w:color="auto" w:fill="FFFFFF"/>
          <w:lang w:val="en-US" w:eastAsia="it-IT"/>
        </w:rPr>
        <w:t>.</w:t>
      </w:r>
    </w:p>
    <w:p w:rsidR="002C6F36" w:rsidRPr="002C6F36" w:rsidRDefault="002C6F36" w:rsidP="002C6F36">
      <w:pPr>
        <w:pStyle w:val="Paragrafoelenco"/>
        <w:numPr>
          <w:ilvl w:val="0"/>
          <w:numId w:val="5"/>
        </w:numPr>
        <w:spacing w:after="0" w:line="240" w:lineRule="auto"/>
        <w:rPr>
          <w:rFonts w:ascii="Times New Roman" w:eastAsia="Times New Roman" w:hAnsi="Times New Roman" w:cs="Times New Roman"/>
          <w:sz w:val="24"/>
          <w:szCs w:val="24"/>
          <w:lang w:val="en-US" w:eastAsia="it-IT"/>
        </w:rPr>
      </w:pPr>
      <w:r w:rsidRPr="002C6F36">
        <w:rPr>
          <w:rFonts w:ascii="Palatino Linotype" w:eastAsia="Times New Roman" w:hAnsi="Palatino Linotype" w:cs="Times New Roman"/>
          <w:color w:val="000000"/>
          <w:sz w:val="18"/>
          <w:szCs w:val="18"/>
          <w:lang w:val="en-US" w:eastAsia="it-IT"/>
        </w:rPr>
        <w:t>The</w:t>
      </w:r>
      <w:r w:rsidRPr="002C6F36">
        <w:rPr>
          <w:rFonts w:ascii="Palatino Linotype" w:eastAsia="Times New Roman" w:hAnsi="Palatino Linotype" w:cs="Times New Roman"/>
          <w:color w:val="000000"/>
          <w:sz w:val="18"/>
          <w:lang w:val="en-US" w:eastAsia="it-IT"/>
        </w:rPr>
        <w:t> </w:t>
      </w:r>
      <w:r w:rsidRPr="002C6F36">
        <w:rPr>
          <w:rFonts w:ascii="Palatino Linotype" w:eastAsia="Times New Roman" w:hAnsi="Palatino Linotype" w:cs="Times New Roman"/>
          <w:b/>
          <w:bCs/>
          <w:color w:val="000000"/>
          <w:sz w:val="18"/>
          <w:lang w:val="en-US" w:eastAsia="it-IT"/>
        </w:rPr>
        <w:t>DevCon</w:t>
      </w:r>
      <w:r w:rsidRPr="002C6F36">
        <w:rPr>
          <w:rFonts w:ascii="Palatino Linotype" w:eastAsia="Times New Roman" w:hAnsi="Palatino Linotype" w:cs="Times New Roman"/>
          <w:color w:val="000000"/>
          <w:sz w:val="18"/>
          <w:lang w:val="en-US" w:eastAsia="it-IT"/>
        </w:rPr>
        <w:t> </w:t>
      </w:r>
      <w:r w:rsidRPr="002C6F36">
        <w:rPr>
          <w:rFonts w:ascii="Palatino Linotype" w:eastAsia="Times New Roman" w:hAnsi="Palatino Linotype" w:cs="Times New Roman"/>
          <w:color w:val="000000"/>
          <w:sz w:val="18"/>
          <w:szCs w:val="18"/>
          <w:lang w:val="en-US" w:eastAsia="it-IT"/>
        </w:rPr>
        <w:t>utility is a</w:t>
      </w:r>
      <w:r w:rsidRPr="002C6F36">
        <w:rPr>
          <w:rFonts w:ascii="Palatino Linotype" w:eastAsia="Times New Roman" w:hAnsi="Palatino Linotype" w:cs="Times New Roman"/>
          <w:color w:val="000000"/>
          <w:sz w:val="18"/>
          <w:lang w:val="en-US" w:eastAsia="it-IT"/>
        </w:rPr>
        <w:t> </w:t>
      </w:r>
      <w:r w:rsidRPr="002C6F36">
        <w:rPr>
          <w:rFonts w:ascii="Palatino Linotype" w:eastAsia="Times New Roman" w:hAnsi="Palatino Linotype" w:cs="Times New Roman"/>
          <w:b/>
          <w:bCs/>
          <w:color w:val="000000"/>
          <w:sz w:val="18"/>
          <w:lang w:val="en-US" w:eastAsia="it-IT"/>
        </w:rPr>
        <w:t>command-line</w:t>
      </w:r>
      <w:r w:rsidRPr="002C6F36">
        <w:rPr>
          <w:rFonts w:ascii="Palatino Linotype" w:eastAsia="Times New Roman" w:hAnsi="Palatino Linotype" w:cs="Times New Roman"/>
          <w:color w:val="000000"/>
          <w:sz w:val="18"/>
          <w:szCs w:val="18"/>
          <w:lang w:val="en-US" w:eastAsia="it-IT"/>
        </w:rPr>
        <w:t> utility</w:t>
      </w:r>
      <w:r w:rsidRPr="002C6F36">
        <w:rPr>
          <w:rFonts w:ascii="Palatino Linotype" w:eastAsia="Times New Roman" w:hAnsi="Palatino Linotype" w:cs="Times New Roman"/>
          <w:color w:val="000000"/>
          <w:sz w:val="18"/>
          <w:lang w:val="en-US" w:eastAsia="it-IT"/>
        </w:rPr>
        <w:t> </w:t>
      </w:r>
      <w:r w:rsidRPr="002C6F36">
        <w:rPr>
          <w:rFonts w:ascii="Palatino Linotype" w:eastAsia="Times New Roman" w:hAnsi="Palatino Linotype" w:cs="Times New Roman"/>
          <w:color w:val="000000"/>
          <w:sz w:val="18"/>
          <w:szCs w:val="18"/>
          <w:lang w:val="en-US" w:eastAsia="it-IT"/>
        </w:rPr>
        <w:t>that acts as an alternative to</w:t>
      </w:r>
      <w:r w:rsidRPr="002C6F36">
        <w:rPr>
          <w:rFonts w:ascii="Palatino Linotype" w:eastAsia="Times New Roman" w:hAnsi="Palatino Linotype" w:cs="Times New Roman"/>
          <w:color w:val="000000"/>
          <w:sz w:val="18"/>
          <w:lang w:val="en-US" w:eastAsia="it-IT"/>
        </w:rPr>
        <w:t> </w:t>
      </w:r>
      <w:r w:rsidRPr="002C6F36">
        <w:rPr>
          <w:rFonts w:ascii="Palatino Linotype" w:eastAsia="Times New Roman" w:hAnsi="Palatino Linotype" w:cs="Times New Roman"/>
          <w:b/>
          <w:bCs/>
          <w:color w:val="000000"/>
          <w:sz w:val="18"/>
          <w:lang w:val="en-US" w:eastAsia="it-IT"/>
        </w:rPr>
        <w:t>Device Manager</w:t>
      </w:r>
      <w:r w:rsidRPr="002C6F36">
        <w:rPr>
          <w:rFonts w:ascii="Palatino Linotype" w:eastAsia="Times New Roman" w:hAnsi="Palatino Linotype" w:cs="Times New Roman"/>
          <w:color w:val="000000"/>
          <w:sz w:val="18"/>
          <w:szCs w:val="18"/>
          <w:lang w:val="en-US" w:eastAsia="it-IT"/>
        </w:rPr>
        <w:t>. Using</w:t>
      </w:r>
      <w:r w:rsidR="00E27982">
        <w:rPr>
          <w:rFonts w:ascii="Palatino Linotype" w:eastAsia="Times New Roman" w:hAnsi="Palatino Linotype" w:cs="Times New Roman"/>
          <w:color w:val="000000"/>
          <w:sz w:val="18"/>
          <w:szCs w:val="18"/>
          <w:lang w:val="en-US" w:eastAsia="it-IT"/>
        </w:rPr>
        <w:t xml:space="preserve"> </w:t>
      </w:r>
      <w:r w:rsidRPr="002C6F36">
        <w:rPr>
          <w:rFonts w:ascii="Palatino Linotype" w:eastAsia="Times New Roman" w:hAnsi="Palatino Linotype" w:cs="Times New Roman"/>
          <w:b/>
          <w:bCs/>
          <w:color w:val="000000"/>
          <w:sz w:val="18"/>
          <w:lang w:val="en-US" w:eastAsia="it-IT"/>
        </w:rPr>
        <w:t>DevCon</w:t>
      </w:r>
      <w:r w:rsidRPr="002C6F36">
        <w:rPr>
          <w:rFonts w:ascii="Palatino Linotype" w:eastAsia="Times New Roman" w:hAnsi="Palatino Linotype" w:cs="Times New Roman"/>
          <w:color w:val="000000"/>
          <w:sz w:val="18"/>
          <w:szCs w:val="18"/>
          <w:lang w:val="en-US" w:eastAsia="it-IT"/>
        </w:rPr>
        <w:t>, you can enable, disable, restart, update, remove, and query individual devices or groups of devices.  You can download DevCon from </w:t>
      </w:r>
      <w:hyperlink r:id="rId12" w:history="1">
        <w:r w:rsidRPr="00312273">
          <w:rPr>
            <w:rStyle w:val="Collegamentoipertestuale"/>
            <w:rFonts w:ascii="Palatino Linotype" w:eastAsia="Times New Roman" w:hAnsi="Palatino Linotype" w:cs="Times New Roman"/>
            <w:b/>
            <w:bCs/>
            <w:sz w:val="18"/>
            <w:lang w:val="en-US" w:eastAsia="it-IT"/>
          </w:rPr>
          <w:t>http://support.microsoft.com/kb/311272</w:t>
        </w:r>
      </w:hyperlink>
      <w:r w:rsidRPr="002C6F36">
        <w:rPr>
          <w:rFonts w:ascii="Palatino Linotype" w:eastAsia="Times New Roman" w:hAnsi="Palatino Linotype" w:cs="Times New Roman"/>
          <w:color w:val="000000"/>
          <w:sz w:val="18"/>
          <w:szCs w:val="18"/>
          <w:lang w:val="en-US" w:eastAsia="it-IT"/>
        </w:rPr>
        <w:t>;</w:t>
      </w:r>
    </w:p>
    <w:p w:rsidR="002C6F36" w:rsidRPr="002C6F36" w:rsidRDefault="002C6F36" w:rsidP="002C6F36">
      <w:pPr>
        <w:pStyle w:val="Paragrafoelenco"/>
        <w:numPr>
          <w:ilvl w:val="0"/>
          <w:numId w:val="5"/>
        </w:numPr>
        <w:spacing w:after="0" w:line="240" w:lineRule="auto"/>
        <w:rPr>
          <w:rFonts w:ascii="Times New Roman" w:eastAsia="Times New Roman" w:hAnsi="Times New Roman" w:cs="Times New Roman"/>
          <w:sz w:val="24"/>
          <w:szCs w:val="24"/>
          <w:lang w:val="en-US" w:eastAsia="it-IT"/>
        </w:rPr>
      </w:pPr>
      <w:r w:rsidRPr="002C6F36">
        <w:rPr>
          <w:rFonts w:ascii="Palatino Linotype" w:eastAsia="Times New Roman" w:hAnsi="Palatino Linotype" w:cs="Times New Roman"/>
          <w:color w:val="000000"/>
          <w:sz w:val="18"/>
          <w:szCs w:val="18"/>
          <w:lang w:val="en-US" w:eastAsia="it-IT"/>
        </w:rPr>
        <w:t>Open the</w:t>
      </w:r>
      <w:r w:rsidRPr="002C6F36">
        <w:rPr>
          <w:rFonts w:ascii="Palatino Linotype" w:eastAsia="Times New Roman" w:hAnsi="Palatino Linotype" w:cs="Times New Roman"/>
          <w:color w:val="000000"/>
          <w:sz w:val="18"/>
          <w:lang w:val="en-US" w:eastAsia="it-IT"/>
        </w:rPr>
        <w:t> </w:t>
      </w:r>
      <w:r w:rsidRPr="002C6F36">
        <w:rPr>
          <w:rFonts w:ascii="Palatino Linotype" w:eastAsia="Times New Roman" w:hAnsi="Palatino Linotype" w:cs="Times New Roman"/>
          <w:b/>
          <w:bCs/>
          <w:color w:val="000000"/>
          <w:sz w:val="18"/>
          <w:lang w:val="en-US" w:eastAsia="it-IT"/>
        </w:rPr>
        <w:t>Windows Device Manager</w:t>
      </w:r>
      <w:r w:rsidRPr="002C6F36">
        <w:rPr>
          <w:rFonts w:ascii="Palatino Linotype" w:eastAsia="Times New Roman" w:hAnsi="Palatino Linotype" w:cs="Times New Roman"/>
          <w:color w:val="000000"/>
          <w:sz w:val="18"/>
          <w:lang w:val="en-US" w:eastAsia="it-IT"/>
        </w:rPr>
        <w:t> </w:t>
      </w:r>
      <w:r w:rsidRPr="002C6F36">
        <w:rPr>
          <w:rFonts w:ascii="Palatino Linotype" w:eastAsia="Times New Roman" w:hAnsi="Palatino Linotype" w:cs="Times New Roman"/>
          <w:color w:val="000000"/>
          <w:sz w:val="18"/>
          <w:szCs w:val="18"/>
          <w:lang w:val="en-US" w:eastAsia="it-IT"/>
        </w:rPr>
        <w:t>by going to </w:t>
      </w:r>
      <w:r w:rsidRPr="002C6F36">
        <w:rPr>
          <w:rFonts w:ascii="Palatino Linotype" w:eastAsia="Times New Roman" w:hAnsi="Palatino Linotype" w:cs="Times New Roman"/>
          <w:b/>
          <w:bCs/>
          <w:color w:val="000000"/>
          <w:sz w:val="18"/>
          <w:lang w:val="en-US" w:eastAsia="it-IT"/>
        </w:rPr>
        <w:t>Start » Run</w:t>
      </w:r>
      <w:r w:rsidRPr="002C6F36">
        <w:rPr>
          <w:rFonts w:ascii="Palatino Linotype" w:eastAsia="Times New Roman" w:hAnsi="Palatino Linotype" w:cs="Times New Roman"/>
          <w:color w:val="000000"/>
          <w:sz w:val="18"/>
          <w:szCs w:val="18"/>
          <w:lang w:val="en-US" w:eastAsia="it-IT"/>
        </w:rPr>
        <w:t>, type in </w:t>
      </w:r>
      <w:r w:rsidRPr="002C6F36">
        <w:rPr>
          <w:rFonts w:ascii="Palatino Linotype" w:eastAsia="Times New Roman" w:hAnsi="Palatino Linotype" w:cs="Times New Roman"/>
          <w:i/>
          <w:iCs/>
          <w:color w:val="000000"/>
          <w:sz w:val="18"/>
          <w:lang w:val="en-US" w:eastAsia="it-IT"/>
        </w:rPr>
        <w:t>devmgmt.msc</w:t>
      </w:r>
      <w:r w:rsidRPr="002C6F36">
        <w:rPr>
          <w:rFonts w:ascii="Palatino Linotype" w:eastAsia="Times New Roman" w:hAnsi="Palatino Linotype" w:cs="Times New Roman"/>
          <w:color w:val="000000"/>
          <w:sz w:val="18"/>
          <w:szCs w:val="18"/>
          <w:lang w:val="en-US" w:eastAsia="it-IT"/>
        </w:rPr>
        <w:t>, and then click the </w:t>
      </w:r>
      <w:r w:rsidRPr="002C6F36">
        <w:rPr>
          <w:rFonts w:ascii="Palatino Linotype" w:eastAsia="Times New Roman" w:hAnsi="Palatino Linotype" w:cs="Times New Roman"/>
          <w:b/>
          <w:bCs/>
          <w:color w:val="000000"/>
          <w:sz w:val="18"/>
          <w:lang w:val="en-US" w:eastAsia="it-IT"/>
        </w:rPr>
        <w:t>OK</w:t>
      </w:r>
      <w:r w:rsidRPr="002C6F36">
        <w:rPr>
          <w:rFonts w:ascii="Palatino Linotype" w:eastAsia="Times New Roman" w:hAnsi="Palatino Linotype" w:cs="Times New Roman"/>
          <w:color w:val="000000"/>
          <w:sz w:val="18"/>
          <w:szCs w:val="18"/>
          <w:lang w:val="en-US" w:eastAsia="it-IT"/>
        </w:rPr>
        <w:t> button.</w:t>
      </w:r>
    </w:p>
    <w:p w:rsidR="002C6F36" w:rsidRPr="002C6F36" w:rsidRDefault="002C6F36" w:rsidP="002C6F36">
      <w:pPr>
        <w:pStyle w:val="Paragrafoelenco"/>
        <w:spacing w:after="0" w:line="240" w:lineRule="auto"/>
        <w:rPr>
          <w:rFonts w:ascii="Times New Roman" w:eastAsia="Times New Roman" w:hAnsi="Times New Roman" w:cs="Times New Roman"/>
          <w:sz w:val="24"/>
          <w:szCs w:val="24"/>
          <w:lang w:val="en-US" w:eastAsia="it-IT"/>
        </w:rPr>
      </w:pPr>
    </w:p>
    <w:p w:rsidR="002C6F36" w:rsidRPr="002C6F36" w:rsidRDefault="002C6F36" w:rsidP="002C6F36">
      <w:pPr>
        <w:shd w:val="clear" w:color="auto" w:fill="FFFFFF"/>
        <w:spacing w:after="0" w:line="289"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3141628" cy="3201405"/>
            <wp:effectExtent l="19050" t="0" r="1622" b="0"/>
            <wp:docPr id="8" name="Immagine 1" descr="http://heelpbook.altervista.org/wp-content/uploads/2013/01/devconus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elpbook.altervista.org/wp-content/uploads/2013/01/devconusb01.jpg">
                      <a:hlinkClick r:id="rId13"/>
                    </pic:cNvPr>
                    <pic:cNvPicPr>
                      <a:picLocks noChangeAspect="1" noChangeArrowheads="1"/>
                    </pic:cNvPicPr>
                  </pic:nvPicPr>
                  <pic:blipFill>
                    <a:blip r:embed="rId14" cstate="print"/>
                    <a:srcRect/>
                    <a:stretch>
                      <a:fillRect/>
                    </a:stretch>
                  </pic:blipFill>
                  <pic:spPr bwMode="auto">
                    <a:xfrm>
                      <a:off x="0" y="0"/>
                      <a:ext cx="3144115" cy="3203940"/>
                    </a:xfrm>
                    <a:prstGeom prst="rect">
                      <a:avLst/>
                    </a:prstGeom>
                    <a:noFill/>
                    <a:ln w="9525">
                      <a:noFill/>
                      <a:miter lim="800000"/>
                      <a:headEnd/>
                      <a:tailEnd/>
                    </a:ln>
                  </pic:spPr>
                </pic:pic>
              </a:graphicData>
            </a:graphic>
          </wp:inline>
        </w:drawing>
      </w:r>
    </w:p>
    <w:p w:rsidR="002C6F36" w:rsidRDefault="002C6F36" w:rsidP="002C6F36">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2C6F36" w:rsidRPr="002C6F36" w:rsidRDefault="002C6F36" w:rsidP="002C6F36">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2C6F36">
        <w:rPr>
          <w:rFonts w:ascii="Palatino Linotype" w:eastAsia="Times New Roman" w:hAnsi="Palatino Linotype" w:cs="Times New Roman"/>
          <w:color w:val="000000"/>
          <w:sz w:val="18"/>
          <w:szCs w:val="18"/>
          <w:lang w:val="en-US" w:eastAsia="it-IT"/>
        </w:rPr>
        <w:t>You will now need to determine which</w:t>
      </w:r>
      <w:r w:rsidRPr="002C6F36">
        <w:rPr>
          <w:rFonts w:ascii="Palatino Linotype" w:eastAsia="Times New Roman" w:hAnsi="Palatino Linotype" w:cs="Times New Roman"/>
          <w:color w:val="000000"/>
          <w:sz w:val="18"/>
          <w:lang w:val="en-US" w:eastAsia="it-IT"/>
        </w:rPr>
        <w:t> </w:t>
      </w:r>
      <w:r w:rsidRPr="002C6F36">
        <w:rPr>
          <w:rFonts w:ascii="Palatino Linotype" w:eastAsia="Times New Roman" w:hAnsi="Palatino Linotype" w:cs="Times New Roman"/>
          <w:b/>
          <w:bCs/>
          <w:color w:val="000000"/>
          <w:sz w:val="18"/>
          <w:lang w:val="en-US" w:eastAsia="it-IT"/>
        </w:rPr>
        <w:t>USB hub</w:t>
      </w:r>
      <w:r w:rsidRPr="002C6F36">
        <w:rPr>
          <w:rFonts w:ascii="Palatino Linotype" w:eastAsia="Times New Roman" w:hAnsi="Palatino Linotype" w:cs="Times New Roman"/>
          <w:color w:val="000000"/>
          <w:sz w:val="18"/>
          <w:lang w:val="en-US" w:eastAsia="it-IT"/>
        </w:rPr>
        <w:t> </w:t>
      </w:r>
      <w:r w:rsidRPr="002C6F36">
        <w:rPr>
          <w:rFonts w:ascii="Palatino Linotype" w:eastAsia="Times New Roman" w:hAnsi="Palatino Linotype" w:cs="Times New Roman"/>
          <w:color w:val="000000"/>
          <w:sz w:val="18"/>
          <w:szCs w:val="18"/>
          <w:lang w:val="en-US" w:eastAsia="it-IT"/>
        </w:rPr>
        <w:t>(</w:t>
      </w:r>
      <w:r w:rsidRPr="002C6F36">
        <w:rPr>
          <w:rFonts w:ascii="Palatino Linotype" w:eastAsia="Times New Roman" w:hAnsi="Palatino Linotype" w:cs="Times New Roman"/>
          <w:b/>
          <w:bCs/>
          <w:color w:val="000000"/>
          <w:sz w:val="18"/>
          <w:lang w:val="en-US" w:eastAsia="it-IT"/>
        </w:rPr>
        <w:t>port</w:t>
      </w:r>
      <w:r w:rsidRPr="002C6F36">
        <w:rPr>
          <w:rFonts w:ascii="Palatino Linotype" w:eastAsia="Times New Roman" w:hAnsi="Palatino Linotype" w:cs="Times New Roman"/>
          <w:color w:val="000000"/>
          <w:sz w:val="18"/>
          <w:szCs w:val="18"/>
          <w:lang w:val="en-US" w:eastAsia="it-IT"/>
        </w:rPr>
        <w:t>) the troubled device is connected to. To do this, expand the </w:t>
      </w:r>
      <w:r w:rsidRPr="002C6F36">
        <w:rPr>
          <w:rFonts w:ascii="Palatino Linotype" w:eastAsia="Times New Roman" w:hAnsi="Palatino Linotype" w:cs="Times New Roman"/>
          <w:i/>
          <w:iCs/>
          <w:color w:val="000000"/>
          <w:sz w:val="18"/>
          <w:lang w:val="en-US" w:eastAsia="it-IT"/>
        </w:rPr>
        <w:t>Universal Serial Bus controllers</w:t>
      </w:r>
      <w:r w:rsidRPr="002C6F36">
        <w:rPr>
          <w:rFonts w:ascii="Palatino Linotype" w:eastAsia="Times New Roman" w:hAnsi="Palatino Linotype" w:cs="Times New Roman"/>
          <w:color w:val="000000"/>
          <w:sz w:val="18"/>
          <w:szCs w:val="18"/>
          <w:lang w:val="en-US" w:eastAsia="it-IT"/>
        </w:rPr>
        <w:t> group at the bottom of the list.</w:t>
      </w:r>
    </w:p>
    <w:p w:rsidR="002C6F36" w:rsidRPr="002C6F36" w:rsidRDefault="002C6F36" w:rsidP="002C6F36">
      <w:pPr>
        <w:shd w:val="clear" w:color="auto" w:fill="FFFFFF"/>
        <w:spacing w:after="0" w:line="289"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lastRenderedPageBreak/>
        <w:drawing>
          <wp:inline distT="0" distB="0" distL="0" distR="0">
            <wp:extent cx="3014414" cy="2582033"/>
            <wp:effectExtent l="19050" t="0" r="0" b="0"/>
            <wp:docPr id="6" name="Immagine 2" descr="http://heelpbook.altervista.org/wp-content/uploads/2013/01/devconus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elpbook.altervista.org/wp-content/uploads/2013/01/devconusb02.jpg">
                      <a:hlinkClick r:id="rId15"/>
                    </pic:cNvPr>
                    <pic:cNvPicPr>
                      <a:picLocks noChangeAspect="1" noChangeArrowheads="1"/>
                    </pic:cNvPicPr>
                  </pic:nvPicPr>
                  <pic:blipFill>
                    <a:blip r:embed="rId16" cstate="print"/>
                    <a:srcRect/>
                    <a:stretch>
                      <a:fillRect/>
                    </a:stretch>
                  </pic:blipFill>
                  <pic:spPr bwMode="auto">
                    <a:xfrm>
                      <a:off x="0" y="0"/>
                      <a:ext cx="3016801" cy="2584077"/>
                    </a:xfrm>
                    <a:prstGeom prst="rect">
                      <a:avLst/>
                    </a:prstGeom>
                    <a:noFill/>
                    <a:ln w="9525">
                      <a:noFill/>
                      <a:miter lim="800000"/>
                      <a:headEnd/>
                      <a:tailEnd/>
                    </a:ln>
                  </pic:spPr>
                </pic:pic>
              </a:graphicData>
            </a:graphic>
          </wp:inline>
        </w:drawing>
      </w:r>
    </w:p>
    <w:p w:rsidR="002C6F36" w:rsidRDefault="002C6F36" w:rsidP="002C6F36">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2C6F36" w:rsidRDefault="002C6F36" w:rsidP="002C6F36">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2C6F36">
        <w:rPr>
          <w:rFonts w:ascii="Palatino Linotype" w:eastAsia="Times New Roman" w:hAnsi="Palatino Linotype" w:cs="Times New Roman"/>
          <w:color w:val="000000"/>
          <w:sz w:val="18"/>
          <w:szCs w:val="18"/>
          <w:lang w:val="en-US" w:eastAsia="it-IT"/>
        </w:rPr>
        <w:t>In sequence, double click on every </w:t>
      </w:r>
      <w:r w:rsidRPr="002C6F36">
        <w:rPr>
          <w:rFonts w:ascii="Palatino Linotype" w:eastAsia="Times New Roman" w:hAnsi="Palatino Linotype" w:cs="Times New Roman"/>
          <w:b/>
          <w:bCs/>
          <w:color w:val="000000"/>
          <w:sz w:val="18"/>
          <w:lang w:val="en-US" w:eastAsia="it-IT"/>
        </w:rPr>
        <w:t>USB Root Hub</w:t>
      </w:r>
      <w:r w:rsidRPr="002C6F36">
        <w:rPr>
          <w:rFonts w:ascii="Palatino Linotype" w:eastAsia="Times New Roman" w:hAnsi="Palatino Linotype" w:cs="Times New Roman"/>
          <w:color w:val="000000"/>
          <w:sz w:val="18"/>
          <w:szCs w:val="18"/>
          <w:lang w:val="en-US" w:eastAsia="it-IT"/>
        </w:rPr>
        <w:t> entry and click the </w:t>
      </w:r>
      <w:r w:rsidRPr="002C6F36">
        <w:rPr>
          <w:rFonts w:ascii="Palatino Linotype" w:eastAsia="Times New Roman" w:hAnsi="Palatino Linotype" w:cs="Times New Roman"/>
          <w:b/>
          <w:bCs/>
          <w:color w:val="000000"/>
          <w:sz w:val="18"/>
          <w:lang w:val="en-US" w:eastAsia="it-IT"/>
        </w:rPr>
        <w:t>Power</w:t>
      </w:r>
      <w:r w:rsidRPr="002C6F36">
        <w:rPr>
          <w:rFonts w:ascii="Palatino Linotype" w:eastAsia="Times New Roman" w:hAnsi="Palatino Linotype" w:cs="Times New Roman"/>
          <w:color w:val="000000"/>
          <w:sz w:val="18"/>
          <w:szCs w:val="18"/>
          <w:lang w:val="en-US" w:eastAsia="it-IT"/>
        </w:rPr>
        <w:t> tab to see if your device is listed.</w:t>
      </w:r>
    </w:p>
    <w:p w:rsidR="002C6F36" w:rsidRPr="002C6F36" w:rsidRDefault="002C6F36" w:rsidP="002C6F36">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2C6F36" w:rsidRDefault="002C6F36" w:rsidP="002C6F36">
      <w:pPr>
        <w:shd w:val="clear" w:color="auto" w:fill="FFFFFF"/>
        <w:spacing w:after="0" w:line="289"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3116301" cy="3429388"/>
            <wp:effectExtent l="19050" t="0" r="7899" b="0"/>
            <wp:docPr id="3" name="Immagine 3" descr="http://heelpbook.altervista.org/wp-content/uploads/2013/01/devconusb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eelpbook.altervista.org/wp-content/uploads/2013/01/devconusb03.jpg">
                      <a:hlinkClick r:id="rId17"/>
                    </pic:cNvPr>
                    <pic:cNvPicPr>
                      <a:picLocks noChangeAspect="1" noChangeArrowheads="1"/>
                    </pic:cNvPicPr>
                  </pic:nvPicPr>
                  <pic:blipFill>
                    <a:blip r:embed="rId18" cstate="print"/>
                    <a:srcRect/>
                    <a:stretch>
                      <a:fillRect/>
                    </a:stretch>
                  </pic:blipFill>
                  <pic:spPr bwMode="auto">
                    <a:xfrm>
                      <a:off x="0" y="0"/>
                      <a:ext cx="3116400" cy="3429497"/>
                    </a:xfrm>
                    <a:prstGeom prst="rect">
                      <a:avLst/>
                    </a:prstGeom>
                    <a:noFill/>
                    <a:ln w="9525">
                      <a:noFill/>
                      <a:miter lim="800000"/>
                      <a:headEnd/>
                      <a:tailEnd/>
                    </a:ln>
                  </pic:spPr>
                </pic:pic>
              </a:graphicData>
            </a:graphic>
          </wp:inline>
        </w:drawing>
      </w:r>
    </w:p>
    <w:p w:rsidR="002C6F36" w:rsidRPr="002C6F36" w:rsidRDefault="002C6F36" w:rsidP="002C6F36">
      <w:pPr>
        <w:shd w:val="clear" w:color="auto" w:fill="FFFFFF"/>
        <w:spacing w:after="0" w:line="289" w:lineRule="atLeast"/>
        <w:jc w:val="center"/>
        <w:rPr>
          <w:rFonts w:ascii="Palatino Linotype" w:eastAsia="Times New Roman" w:hAnsi="Palatino Linotype" w:cs="Times New Roman"/>
          <w:color w:val="000000"/>
          <w:sz w:val="18"/>
          <w:szCs w:val="18"/>
          <w:lang w:eastAsia="it-IT"/>
        </w:rPr>
      </w:pPr>
    </w:p>
    <w:p w:rsidR="002C6F36" w:rsidRPr="002C6F36" w:rsidRDefault="002C6F36" w:rsidP="002C6F36">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2C6F36">
        <w:rPr>
          <w:rFonts w:ascii="Palatino Linotype" w:eastAsia="Times New Roman" w:hAnsi="Palatino Linotype" w:cs="Times New Roman"/>
          <w:color w:val="000000"/>
          <w:sz w:val="18"/>
          <w:szCs w:val="18"/>
          <w:lang w:val="en-US" w:eastAsia="it-IT"/>
        </w:rPr>
        <w:t>When you have found the hub that has your device listed, click the </w:t>
      </w:r>
      <w:r w:rsidRPr="002C6F36">
        <w:rPr>
          <w:rFonts w:ascii="Palatino Linotype" w:eastAsia="Times New Roman" w:hAnsi="Palatino Linotype" w:cs="Times New Roman"/>
          <w:b/>
          <w:bCs/>
          <w:color w:val="000000"/>
          <w:sz w:val="18"/>
          <w:lang w:val="en-US" w:eastAsia="it-IT"/>
        </w:rPr>
        <w:t>Details</w:t>
      </w:r>
      <w:r w:rsidRPr="002C6F36">
        <w:rPr>
          <w:rFonts w:ascii="Palatino Linotype" w:eastAsia="Times New Roman" w:hAnsi="Palatino Linotype" w:cs="Times New Roman"/>
          <w:color w:val="000000"/>
          <w:sz w:val="18"/>
          <w:szCs w:val="18"/>
          <w:lang w:val="en-US" w:eastAsia="it-IT"/>
        </w:rPr>
        <w:t> tab.  Record the name shown in the list between the first and second \ sign, for example </w:t>
      </w:r>
      <w:r w:rsidRPr="002C6F36">
        <w:rPr>
          <w:rFonts w:ascii="Palatino Linotype" w:eastAsia="Times New Roman" w:hAnsi="Palatino Linotype" w:cs="Times New Roman"/>
          <w:b/>
          <w:bCs/>
          <w:i/>
          <w:iCs/>
          <w:color w:val="000000"/>
          <w:sz w:val="18"/>
          <w:lang w:val="en-US" w:eastAsia="it-IT"/>
        </w:rPr>
        <w:t>ROOT_HUB20</w:t>
      </w:r>
      <w:r w:rsidRPr="002C6F36">
        <w:rPr>
          <w:rFonts w:ascii="Palatino Linotype" w:eastAsia="Times New Roman" w:hAnsi="Palatino Linotype" w:cs="Times New Roman"/>
          <w:i/>
          <w:iCs/>
          <w:color w:val="000000"/>
          <w:sz w:val="18"/>
          <w:lang w:val="en-US" w:eastAsia="it-IT"/>
        </w:rPr>
        <w:t>.</w:t>
      </w:r>
    </w:p>
    <w:p w:rsidR="002C6F36" w:rsidRPr="002C6F36" w:rsidRDefault="002C6F36" w:rsidP="002C6F36">
      <w:pPr>
        <w:shd w:val="clear" w:color="auto" w:fill="FFFFFF"/>
        <w:spacing w:after="0" w:line="289"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lastRenderedPageBreak/>
        <w:drawing>
          <wp:inline distT="0" distB="0" distL="0" distR="0">
            <wp:extent cx="3188935" cy="3509319"/>
            <wp:effectExtent l="19050" t="0" r="0" b="0"/>
            <wp:docPr id="1" name="Immagine 4" descr="http://heelpbook.altervista.org/wp-content/uploads/2013/01/devconusb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eelpbook.altervista.org/wp-content/uploads/2013/01/devconusb04.jpg">
                      <a:hlinkClick r:id="rId19"/>
                    </pic:cNvPr>
                    <pic:cNvPicPr>
                      <a:picLocks noChangeAspect="1" noChangeArrowheads="1"/>
                    </pic:cNvPicPr>
                  </pic:nvPicPr>
                  <pic:blipFill>
                    <a:blip r:embed="rId20" cstate="print"/>
                    <a:srcRect/>
                    <a:stretch>
                      <a:fillRect/>
                    </a:stretch>
                  </pic:blipFill>
                  <pic:spPr bwMode="auto">
                    <a:xfrm>
                      <a:off x="0" y="0"/>
                      <a:ext cx="3189036" cy="3509430"/>
                    </a:xfrm>
                    <a:prstGeom prst="rect">
                      <a:avLst/>
                    </a:prstGeom>
                    <a:noFill/>
                    <a:ln w="9525">
                      <a:noFill/>
                      <a:miter lim="800000"/>
                      <a:headEnd/>
                      <a:tailEnd/>
                    </a:ln>
                  </pic:spPr>
                </pic:pic>
              </a:graphicData>
            </a:graphic>
          </wp:inline>
        </w:drawing>
      </w:r>
    </w:p>
    <w:p w:rsidR="002C6F36" w:rsidRDefault="002C6F36" w:rsidP="002C6F36">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2C6F36" w:rsidRPr="002C6F36" w:rsidRDefault="002C6F36" w:rsidP="002C6F36">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2C6F36">
        <w:rPr>
          <w:rFonts w:ascii="Palatino Linotype" w:eastAsia="Times New Roman" w:hAnsi="Palatino Linotype" w:cs="Times New Roman"/>
          <w:color w:val="000000"/>
          <w:sz w:val="18"/>
          <w:szCs w:val="18"/>
          <w:lang w:val="en-US" w:eastAsia="it-IT"/>
        </w:rPr>
        <w:t>Next, start a</w:t>
      </w:r>
      <w:r w:rsidRPr="002C6F36">
        <w:rPr>
          <w:rFonts w:ascii="Palatino Linotype" w:eastAsia="Times New Roman" w:hAnsi="Palatino Linotype" w:cs="Times New Roman"/>
          <w:color w:val="000000"/>
          <w:sz w:val="18"/>
          <w:lang w:val="en-US" w:eastAsia="it-IT"/>
        </w:rPr>
        <w:t> </w:t>
      </w:r>
      <w:r w:rsidRPr="002C6F36">
        <w:rPr>
          <w:rFonts w:ascii="Palatino Linotype" w:eastAsia="Times New Roman" w:hAnsi="Palatino Linotype" w:cs="Times New Roman"/>
          <w:b/>
          <w:bCs/>
          <w:color w:val="000000"/>
          <w:sz w:val="18"/>
          <w:lang w:val="en-US" w:eastAsia="it-IT"/>
        </w:rPr>
        <w:t>Command Prompt</w:t>
      </w:r>
      <w:r w:rsidRPr="002C6F36">
        <w:rPr>
          <w:rFonts w:ascii="Palatino Linotype" w:eastAsia="Times New Roman" w:hAnsi="Palatino Linotype" w:cs="Times New Roman"/>
          <w:color w:val="000000"/>
          <w:sz w:val="18"/>
          <w:lang w:val="en-US" w:eastAsia="it-IT"/>
        </w:rPr>
        <w:t> </w:t>
      </w:r>
      <w:r w:rsidRPr="002C6F36">
        <w:rPr>
          <w:rFonts w:ascii="Palatino Linotype" w:eastAsia="Times New Roman" w:hAnsi="Palatino Linotype" w:cs="Times New Roman"/>
          <w:color w:val="000000"/>
          <w:sz w:val="18"/>
          <w:szCs w:val="18"/>
          <w:lang w:val="en-US" w:eastAsia="it-IT"/>
        </w:rPr>
        <w:t>by going to </w:t>
      </w:r>
      <w:r w:rsidRPr="002C6F36">
        <w:rPr>
          <w:rFonts w:ascii="Palatino Linotype" w:eastAsia="Times New Roman" w:hAnsi="Palatino Linotype" w:cs="Times New Roman"/>
          <w:b/>
          <w:bCs/>
          <w:color w:val="000000"/>
          <w:sz w:val="18"/>
          <w:lang w:val="en-US" w:eastAsia="it-IT"/>
        </w:rPr>
        <w:t>Start » Run</w:t>
      </w:r>
      <w:r w:rsidRPr="002C6F36">
        <w:rPr>
          <w:rFonts w:ascii="Palatino Linotype" w:eastAsia="Times New Roman" w:hAnsi="Palatino Linotype" w:cs="Times New Roman"/>
          <w:color w:val="000000"/>
          <w:sz w:val="18"/>
          <w:szCs w:val="18"/>
          <w:lang w:val="en-US" w:eastAsia="it-IT"/>
        </w:rPr>
        <w:t>, type in </w:t>
      </w:r>
      <w:r w:rsidRPr="002C6F36">
        <w:rPr>
          <w:rFonts w:ascii="Palatino Linotype" w:eastAsia="Times New Roman" w:hAnsi="Palatino Linotype" w:cs="Times New Roman"/>
          <w:i/>
          <w:iCs/>
          <w:color w:val="000000"/>
          <w:sz w:val="18"/>
          <w:lang w:val="en-US" w:eastAsia="it-IT"/>
        </w:rPr>
        <w:t>cmd</w:t>
      </w:r>
      <w:r w:rsidRPr="002C6F36">
        <w:rPr>
          <w:rFonts w:ascii="Palatino Linotype" w:eastAsia="Times New Roman" w:hAnsi="Palatino Linotype" w:cs="Times New Roman"/>
          <w:color w:val="000000"/>
          <w:sz w:val="18"/>
          <w:szCs w:val="18"/>
          <w:lang w:val="en-US" w:eastAsia="it-IT"/>
        </w:rPr>
        <w:t>, and then click the </w:t>
      </w:r>
      <w:r w:rsidRPr="002C6F36">
        <w:rPr>
          <w:rFonts w:ascii="Palatino Linotype" w:eastAsia="Times New Roman" w:hAnsi="Palatino Linotype" w:cs="Times New Roman"/>
          <w:b/>
          <w:bCs/>
          <w:color w:val="000000"/>
          <w:sz w:val="18"/>
          <w:lang w:val="en-US" w:eastAsia="it-IT"/>
        </w:rPr>
        <w:t>OK </w:t>
      </w:r>
      <w:r w:rsidRPr="002C6F36">
        <w:rPr>
          <w:rFonts w:ascii="Palatino Linotype" w:eastAsia="Times New Roman" w:hAnsi="Palatino Linotype" w:cs="Times New Roman"/>
          <w:color w:val="000000"/>
          <w:sz w:val="18"/>
          <w:szCs w:val="18"/>
          <w:lang w:val="en-US" w:eastAsia="it-IT"/>
        </w:rPr>
        <w:t>button. In the</w:t>
      </w:r>
      <w:r w:rsidR="00A538E6">
        <w:rPr>
          <w:rFonts w:ascii="Palatino Linotype" w:eastAsia="Times New Roman" w:hAnsi="Palatino Linotype" w:cs="Times New Roman"/>
          <w:color w:val="000000"/>
          <w:sz w:val="18"/>
          <w:szCs w:val="18"/>
          <w:lang w:val="en-US" w:eastAsia="it-IT"/>
        </w:rPr>
        <w:t xml:space="preserve"> </w:t>
      </w:r>
      <w:r w:rsidRPr="002C6F36">
        <w:rPr>
          <w:rFonts w:ascii="Palatino Linotype" w:eastAsia="Times New Roman" w:hAnsi="Palatino Linotype" w:cs="Times New Roman"/>
          <w:b/>
          <w:bCs/>
          <w:color w:val="000000"/>
          <w:sz w:val="18"/>
          <w:lang w:val="en-US" w:eastAsia="it-IT"/>
        </w:rPr>
        <w:t>Command Prompt</w:t>
      </w:r>
      <w:r w:rsidRPr="002C6F36">
        <w:rPr>
          <w:rFonts w:ascii="Palatino Linotype" w:eastAsia="Times New Roman" w:hAnsi="Palatino Linotype" w:cs="Times New Roman"/>
          <w:color w:val="000000"/>
          <w:sz w:val="18"/>
          <w:lang w:val="en-US" w:eastAsia="it-IT"/>
        </w:rPr>
        <w:t> </w:t>
      </w:r>
      <w:r w:rsidRPr="002C6F36">
        <w:rPr>
          <w:rFonts w:ascii="Palatino Linotype" w:eastAsia="Times New Roman" w:hAnsi="Palatino Linotype" w:cs="Times New Roman"/>
          <w:color w:val="000000"/>
          <w:sz w:val="18"/>
          <w:szCs w:val="18"/>
          <w:lang w:val="en-US" w:eastAsia="it-IT"/>
        </w:rPr>
        <w:t>window, type in each of the following commands followed by enter, replacing </w:t>
      </w:r>
      <w:r w:rsidRPr="002C6F36">
        <w:rPr>
          <w:rFonts w:ascii="Palatino Linotype" w:eastAsia="Times New Roman" w:hAnsi="Palatino Linotype" w:cs="Times New Roman"/>
          <w:b/>
          <w:bCs/>
          <w:i/>
          <w:iCs/>
          <w:color w:val="000000"/>
          <w:sz w:val="18"/>
          <w:lang w:val="en-US" w:eastAsia="it-IT"/>
        </w:rPr>
        <w:t>ROOT_HUB20</w:t>
      </w:r>
      <w:r w:rsidRPr="002C6F36">
        <w:rPr>
          <w:rFonts w:ascii="Palatino Linotype" w:eastAsia="Times New Roman" w:hAnsi="Palatino Linotype" w:cs="Times New Roman"/>
          <w:color w:val="000000"/>
          <w:sz w:val="18"/>
          <w:szCs w:val="18"/>
          <w:lang w:val="en-US" w:eastAsia="it-IT"/>
        </w:rPr>
        <w:t> with what you recorded previously.</w:t>
      </w:r>
    </w:p>
    <w:p w:rsidR="002C6F36" w:rsidRPr="002C6F36" w:rsidRDefault="002C6F36" w:rsidP="002C6F36">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2C6F36">
        <w:rPr>
          <w:rFonts w:ascii="Courier New" w:eastAsia="Times New Roman" w:hAnsi="Courier New" w:cs="Courier New"/>
          <w:color w:val="000000"/>
          <w:sz w:val="18"/>
          <w:szCs w:val="18"/>
          <w:lang w:val="en-US" w:eastAsia="it-IT"/>
        </w:rPr>
        <w:t>devcon remove *ROOT_HUB20*</w:t>
      </w:r>
    </w:p>
    <w:p w:rsidR="002C6F36" w:rsidRPr="002C6F36" w:rsidRDefault="002C6F36" w:rsidP="002C6F36">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2C6F36">
        <w:rPr>
          <w:rFonts w:ascii="Courier New" w:eastAsia="Times New Roman" w:hAnsi="Courier New" w:cs="Courier New"/>
          <w:color w:val="000000"/>
          <w:sz w:val="18"/>
          <w:szCs w:val="18"/>
          <w:lang w:val="en-US" w:eastAsia="it-IT"/>
        </w:rPr>
        <w:t>devcon rescan</w:t>
      </w:r>
    </w:p>
    <w:p w:rsidR="002C6F36" w:rsidRPr="002C6F36" w:rsidRDefault="002C6F36" w:rsidP="002C6F36">
      <w:pPr>
        <w:shd w:val="clear" w:color="auto" w:fill="FFFFFF"/>
        <w:spacing w:after="0" w:line="289"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2430162" cy="1318352"/>
            <wp:effectExtent l="19050" t="0" r="8238" b="0"/>
            <wp:docPr id="5" name="Immagine 5" descr="http://heelpbook.altervista.org/wp-content/uploads/2013/01/devconusb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eelpbook.altervista.org/wp-content/uploads/2013/01/devconusb05.jpg">
                      <a:hlinkClick r:id="rId21"/>
                    </pic:cNvPr>
                    <pic:cNvPicPr>
                      <a:picLocks noChangeAspect="1" noChangeArrowheads="1"/>
                    </pic:cNvPicPr>
                  </pic:nvPicPr>
                  <pic:blipFill>
                    <a:blip r:embed="rId22" cstate="print"/>
                    <a:srcRect/>
                    <a:stretch>
                      <a:fillRect/>
                    </a:stretch>
                  </pic:blipFill>
                  <pic:spPr bwMode="auto">
                    <a:xfrm>
                      <a:off x="0" y="0"/>
                      <a:ext cx="2432509" cy="1319625"/>
                    </a:xfrm>
                    <a:prstGeom prst="rect">
                      <a:avLst/>
                    </a:prstGeom>
                    <a:noFill/>
                    <a:ln w="9525">
                      <a:noFill/>
                      <a:miter lim="800000"/>
                      <a:headEnd/>
                      <a:tailEnd/>
                    </a:ln>
                  </pic:spPr>
                </pic:pic>
              </a:graphicData>
            </a:graphic>
          </wp:inline>
        </w:drawing>
      </w:r>
    </w:p>
    <w:p w:rsidR="002C6F36" w:rsidRDefault="002C6F36" w:rsidP="002C6F36">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357237" w:rsidRPr="002C6F36" w:rsidRDefault="002C6F36" w:rsidP="002C6F36">
      <w:pPr>
        <w:shd w:val="clear" w:color="auto" w:fill="FFFFFF"/>
        <w:spacing w:after="0" w:line="289" w:lineRule="atLeast"/>
        <w:rPr>
          <w:lang w:val="en-US"/>
        </w:rPr>
      </w:pPr>
      <w:r w:rsidRPr="002C6F36">
        <w:rPr>
          <w:rFonts w:ascii="Palatino Linotype" w:eastAsia="Times New Roman" w:hAnsi="Palatino Linotype" w:cs="Times New Roman"/>
          <w:color w:val="000000"/>
          <w:sz w:val="18"/>
          <w:szCs w:val="18"/>
          <w:lang w:val="en-US" w:eastAsia="it-IT"/>
        </w:rPr>
        <w:t>Now,</w:t>
      </w:r>
      <w:r w:rsidRPr="002C6F36">
        <w:rPr>
          <w:rFonts w:ascii="Palatino Linotype" w:eastAsia="Times New Roman" w:hAnsi="Palatino Linotype" w:cs="Times New Roman"/>
          <w:color w:val="000000"/>
          <w:sz w:val="18"/>
          <w:lang w:val="en-US" w:eastAsia="it-IT"/>
        </w:rPr>
        <w:t> </w:t>
      </w:r>
      <w:r w:rsidRPr="002C6F36">
        <w:rPr>
          <w:rFonts w:ascii="Palatino Linotype" w:eastAsia="Times New Roman" w:hAnsi="Palatino Linotype" w:cs="Times New Roman"/>
          <w:b/>
          <w:bCs/>
          <w:color w:val="000000"/>
          <w:sz w:val="18"/>
          <w:lang w:val="en-US" w:eastAsia="it-IT"/>
        </w:rPr>
        <w:t>Windows</w:t>
      </w:r>
      <w:r w:rsidRPr="002C6F36">
        <w:rPr>
          <w:rFonts w:ascii="Palatino Linotype" w:eastAsia="Times New Roman" w:hAnsi="Palatino Linotype" w:cs="Times New Roman"/>
          <w:color w:val="000000"/>
          <w:sz w:val="18"/>
          <w:lang w:val="en-US" w:eastAsia="it-IT"/>
        </w:rPr>
        <w:t> </w:t>
      </w:r>
      <w:r w:rsidRPr="002C6F36">
        <w:rPr>
          <w:rFonts w:ascii="Palatino Linotype" w:eastAsia="Times New Roman" w:hAnsi="Palatino Linotype" w:cs="Times New Roman"/>
          <w:color w:val="000000"/>
          <w:sz w:val="18"/>
          <w:szCs w:val="18"/>
          <w:lang w:val="en-US" w:eastAsia="it-IT"/>
        </w:rPr>
        <w:t>will remove and re-detect the hub and any </w:t>
      </w:r>
      <w:r w:rsidRPr="002C6F36">
        <w:rPr>
          <w:rFonts w:ascii="Palatino Linotype" w:eastAsia="Times New Roman" w:hAnsi="Palatino Linotype" w:cs="Times New Roman"/>
          <w:b/>
          <w:bCs/>
          <w:color w:val="000000"/>
          <w:sz w:val="18"/>
          <w:lang w:val="en-US" w:eastAsia="it-IT"/>
        </w:rPr>
        <w:t>USB</w:t>
      </w:r>
      <w:r w:rsidRPr="002C6F36">
        <w:rPr>
          <w:rFonts w:ascii="Palatino Linotype" w:eastAsia="Times New Roman" w:hAnsi="Palatino Linotype" w:cs="Times New Roman"/>
          <w:color w:val="000000"/>
          <w:sz w:val="18"/>
          <w:lang w:val="en-US" w:eastAsia="it-IT"/>
        </w:rPr>
        <w:t> </w:t>
      </w:r>
      <w:r w:rsidRPr="002C6F36">
        <w:rPr>
          <w:rFonts w:ascii="Palatino Linotype" w:eastAsia="Times New Roman" w:hAnsi="Palatino Linotype" w:cs="Times New Roman"/>
          <w:color w:val="000000"/>
          <w:sz w:val="18"/>
          <w:szCs w:val="18"/>
          <w:lang w:val="en-US" w:eastAsia="it-IT"/>
        </w:rPr>
        <w:t xml:space="preserve">devices attached to it, re-enabling them in the process. If this does not work, you probably selected the wrong hub in step 4.  </w:t>
      </w:r>
      <w:r w:rsidRPr="002C6F36">
        <w:rPr>
          <w:rFonts w:ascii="Palatino Linotype" w:eastAsia="Times New Roman" w:hAnsi="Palatino Linotype" w:cs="Times New Roman"/>
          <w:color w:val="000000"/>
          <w:sz w:val="18"/>
          <w:szCs w:val="18"/>
          <w:lang w:eastAsia="it-IT"/>
        </w:rPr>
        <w:t>Repeat steps 3 – 6 until the device works.</w:t>
      </w:r>
    </w:p>
    <w:sectPr w:rsidR="00357237" w:rsidRPr="002C6F36" w:rsidSect="00A32FB8">
      <w:headerReference w:type="default" r:id="rId23"/>
      <w:footerReference w:type="default" r:id="rId24"/>
      <w:footerReference w:type="first" r:id="rId25"/>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955" w:rsidRDefault="004A2955" w:rsidP="00390CAF">
      <w:pPr>
        <w:spacing w:after="0" w:line="240" w:lineRule="auto"/>
      </w:pPr>
      <w:r>
        <w:separator/>
      </w:r>
    </w:p>
  </w:endnote>
  <w:endnote w:type="continuationSeparator" w:id="0">
    <w:p w:rsidR="004A2955" w:rsidRDefault="004A2955"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3B1AFD" w:rsidRPr="003B1AFD">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3B1AFD" w:rsidRPr="003B1AFD">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3B1AFD" w:rsidRPr="003B1AFD">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2C6F36">
      <w:rPr>
        <w:lang w:val="en-US"/>
      </w:rPr>
      <w:t>: 14/01/2013</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3B1AFD">
      <w:fldChar w:fldCharType="begin"/>
    </w:r>
    <w:r w:rsidR="00A32FB8" w:rsidRPr="00C53B45">
      <w:rPr>
        <w:lang w:val="en-US"/>
      </w:rPr>
      <w:instrText xml:space="preserve"> PAGE  \* Arabic  \* MERGEFORMAT </w:instrText>
    </w:r>
    <w:r w:rsidR="003B1AFD">
      <w:fldChar w:fldCharType="separate"/>
    </w:r>
    <w:r w:rsidR="00B03065">
      <w:rPr>
        <w:noProof/>
        <w:lang w:val="en-US"/>
      </w:rPr>
      <w:t>3</w:t>
    </w:r>
    <w:r w:rsidR="003B1AFD">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B03065">
        <w:rPr>
          <w:noProof/>
          <w:lang w:val="en-US"/>
        </w:rPr>
        <w:t>1848</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3B1AFD">
      <w:fldChar w:fldCharType="begin"/>
    </w:r>
    <w:r w:rsidRPr="00C53B45">
      <w:rPr>
        <w:lang w:val="en-US"/>
      </w:rPr>
      <w:instrText xml:space="preserve"> NUMWORDS  \# "0" \* Arabic  \* MERGEFORMAT </w:instrText>
    </w:r>
    <w:r w:rsidR="003B1AFD">
      <w:fldChar w:fldCharType="separate"/>
    </w:r>
    <w:r w:rsidR="00B03065">
      <w:rPr>
        <w:noProof/>
        <w:lang w:val="en-US"/>
      </w:rPr>
      <w:t>385</w:t>
    </w:r>
    <w:r w:rsidR="003B1AFD">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B03065" w:rsidRPr="00B03065">
        <w:rPr>
          <w:noProof/>
          <w:lang w:val="en-US"/>
        </w:rPr>
        <w:t>346</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3B1AFD" w:rsidRPr="003B1AFD">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3B1AFD" w:rsidRPr="003B1AFD">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2C6F36">
      <w:rPr>
        <w:lang w:val="en-US"/>
      </w:rPr>
      <w:t>14/01/2013</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3B1AFD">
      <w:fldChar w:fldCharType="begin"/>
    </w:r>
    <w:r w:rsidR="00F77538" w:rsidRPr="00C53B45">
      <w:rPr>
        <w:lang w:val="en-US"/>
      </w:rPr>
      <w:instrText xml:space="preserve"> PAGE  \* Arabic  \* MERGEFORMAT </w:instrText>
    </w:r>
    <w:r w:rsidR="003B1AFD">
      <w:fldChar w:fldCharType="separate"/>
    </w:r>
    <w:r w:rsidR="00B03065">
      <w:rPr>
        <w:noProof/>
        <w:lang w:val="en-US"/>
      </w:rPr>
      <w:t>1</w:t>
    </w:r>
    <w:r w:rsidR="003B1AFD">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B03065">
        <w:rPr>
          <w:noProof/>
          <w:lang w:val="en-US"/>
        </w:rPr>
        <w:t>1848</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3B1AFD">
      <w:fldChar w:fldCharType="begin"/>
    </w:r>
    <w:r w:rsidR="00AC5A4B" w:rsidRPr="00C53B45">
      <w:rPr>
        <w:lang w:val="en-US"/>
      </w:rPr>
      <w:instrText xml:space="preserve"> NUMWORDS  \# "0" \* Arabic  \* MERGEFORMAT </w:instrText>
    </w:r>
    <w:r w:rsidR="003B1AFD">
      <w:fldChar w:fldCharType="separate"/>
    </w:r>
    <w:r w:rsidR="00B03065">
      <w:rPr>
        <w:noProof/>
        <w:lang w:val="en-US"/>
      </w:rPr>
      <w:t>385</w:t>
    </w:r>
    <w:r w:rsidR="003B1AFD">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B03065" w:rsidRPr="00B03065">
        <w:rPr>
          <w:noProof/>
          <w:lang w:val="en-US"/>
        </w:rPr>
        <w:t>346</w:t>
      </w:r>
    </w:fldSimple>
    <w:r>
      <w:rPr>
        <w:lang w:val="en-US"/>
      </w:rPr>
      <w:t xml:space="preserve"> KB</w:t>
    </w:r>
    <w:r w:rsidR="00A2690D" w:rsidRPr="00C53B45">
      <w:rPr>
        <w:lang w:val="en-US"/>
      </w:rPr>
      <w:tab/>
    </w:r>
    <w:r w:rsidR="00A2690D" w:rsidRPr="00C53B45">
      <w:rPr>
        <w:lang w:val="en-US"/>
      </w:rPr>
      <w:tab/>
    </w:r>
    <w:r w:rsidR="003B1AFD">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955" w:rsidRDefault="004A2955" w:rsidP="00390CAF">
      <w:pPr>
        <w:spacing w:after="0" w:line="240" w:lineRule="auto"/>
      </w:pPr>
      <w:r>
        <w:separator/>
      </w:r>
    </w:p>
  </w:footnote>
  <w:footnote w:type="continuationSeparator" w:id="0">
    <w:p w:rsidR="004A2955" w:rsidRDefault="004A2955"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2C6F36" w:rsidRDefault="002C6F36" w:rsidP="00357237">
              <w:pPr>
                <w:pStyle w:val="Intestazione"/>
                <w:jc w:val="right"/>
                <w:rPr>
                  <w:caps/>
                  <w:color w:val="FFFFFF" w:themeColor="background1"/>
                  <w:lang w:val="en-US"/>
                </w:rPr>
              </w:pPr>
              <w:r w:rsidRPr="002C6F36">
                <w:rPr>
                  <w:caps/>
                  <w:color w:val="FFFFFF" w:themeColor="background1"/>
                  <w:lang w:val="en-US"/>
                </w:rPr>
                <w:t>How Do I Force Windows to Remove and Red</w:t>
              </w:r>
              <w:r>
                <w:rPr>
                  <w:caps/>
                  <w:color w:val="FFFFFF" w:themeColor="background1"/>
                  <w:lang w:val="en-US"/>
                </w:rPr>
                <w:t>etect a USB Device?</w:t>
              </w:r>
            </w:p>
          </w:tc>
        </w:sdtContent>
      </w:sdt>
      <w:tc>
        <w:tcPr>
          <w:tcW w:w="750" w:type="pct"/>
          <w:shd w:val="clear" w:color="auto" w:fill="000000" w:themeFill="text1"/>
          <w:vAlign w:val="center"/>
        </w:tcPr>
        <w:p w:rsidR="00BE64D3" w:rsidRDefault="002C6F36">
          <w:pPr>
            <w:pStyle w:val="Intestazione"/>
            <w:jc w:val="right"/>
            <w:rPr>
              <w:color w:val="FFFFFF" w:themeColor="background1"/>
            </w:rPr>
          </w:pPr>
          <w:r>
            <w:rPr>
              <w:color w:val="FFFFFF" w:themeColor="background1"/>
            </w:rPr>
            <w:t>14/01/2013</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F6776"/>
    <w:multiLevelType w:val="hybridMultilevel"/>
    <w:tmpl w:val="DC2AB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96F60"/>
    <w:rsid w:val="000A4D93"/>
    <w:rsid w:val="000A5F49"/>
    <w:rsid w:val="000B26A9"/>
    <w:rsid w:val="000E7CDD"/>
    <w:rsid w:val="00111BD5"/>
    <w:rsid w:val="0013132C"/>
    <w:rsid w:val="00144798"/>
    <w:rsid w:val="00147B3E"/>
    <w:rsid w:val="001633E1"/>
    <w:rsid w:val="001666D8"/>
    <w:rsid w:val="001732CB"/>
    <w:rsid w:val="001903AD"/>
    <w:rsid w:val="00195D31"/>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6F36"/>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1AFD"/>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A2955"/>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A3776"/>
    <w:rsid w:val="006A71CE"/>
    <w:rsid w:val="006B0443"/>
    <w:rsid w:val="006D52A2"/>
    <w:rsid w:val="006D69D2"/>
    <w:rsid w:val="0070692A"/>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538E6"/>
    <w:rsid w:val="00A60D6B"/>
    <w:rsid w:val="00A73E49"/>
    <w:rsid w:val="00A84229"/>
    <w:rsid w:val="00A86133"/>
    <w:rsid w:val="00A91DF2"/>
    <w:rsid w:val="00AB7D4D"/>
    <w:rsid w:val="00AC0A7E"/>
    <w:rsid w:val="00AC5A4B"/>
    <w:rsid w:val="00AC6203"/>
    <w:rsid w:val="00AD43D6"/>
    <w:rsid w:val="00AD5C3E"/>
    <w:rsid w:val="00AD7DA5"/>
    <w:rsid w:val="00AF1B06"/>
    <w:rsid w:val="00B03065"/>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27982"/>
    <w:rsid w:val="00E55763"/>
    <w:rsid w:val="00E5762E"/>
    <w:rsid w:val="00E642F9"/>
    <w:rsid w:val="00E7109E"/>
    <w:rsid w:val="00E73166"/>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2C6F36"/>
  </w:style>
  <w:style w:type="paragraph" w:styleId="PreformattatoHTML">
    <w:name w:val="HTML Preformatted"/>
    <w:basedOn w:val="Normale"/>
    <w:link w:val="PreformattatoHTMLCarattere"/>
    <w:uiPriority w:val="99"/>
    <w:semiHidden/>
    <w:unhideWhenUsed/>
    <w:rsid w:val="002C6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C6F36"/>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634413894">
      <w:bodyDiv w:val="1"/>
      <w:marLeft w:val="0"/>
      <w:marRight w:val="0"/>
      <w:marTop w:val="0"/>
      <w:marBottom w:val="0"/>
      <w:divBdr>
        <w:top w:val="none" w:sz="0" w:space="0" w:color="auto"/>
        <w:left w:val="none" w:sz="0" w:space="0" w:color="auto"/>
        <w:bottom w:val="none" w:sz="0" w:space="0" w:color="auto"/>
        <w:right w:val="none" w:sz="0" w:space="0" w:color="auto"/>
      </w:divBdr>
    </w:div>
    <w:div w:id="1128664469">
      <w:bodyDiv w:val="1"/>
      <w:marLeft w:val="0"/>
      <w:marRight w:val="0"/>
      <w:marTop w:val="0"/>
      <w:marBottom w:val="0"/>
      <w:divBdr>
        <w:top w:val="none" w:sz="0" w:space="0" w:color="auto"/>
        <w:left w:val="none" w:sz="0" w:space="0" w:color="auto"/>
        <w:bottom w:val="none" w:sz="0" w:space="0" w:color="auto"/>
        <w:right w:val="none" w:sz="0" w:space="0" w:color="auto"/>
      </w:divBdr>
    </w:div>
    <w:div w:id="1557626805">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elpbook.altervista.org/2013/how-do-i-force-windows-to-remove-and-redetect-a-usb-device-windows-xp/devconusb01/"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heelpbook.altervista.org/2013/how-do-i-force-windows-to-remove-and-redetect-a-usb-device-windows-xp/devconusb05/" TargetMode="External"/><Relationship Id="rId7" Type="http://schemas.openxmlformats.org/officeDocument/2006/relationships/footnotes" Target="footnotes.xml"/><Relationship Id="rId12" Type="http://schemas.openxmlformats.org/officeDocument/2006/relationships/hyperlink" Target="http://support.microsoft.com/kb/311272" TargetMode="External"/><Relationship Id="rId17" Type="http://schemas.openxmlformats.org/officeDocument/2006/relationships/hyperlink" Target="http://heelpbook.altervista.org/2013/how-do-i-force-windows-to-remove-and-redetect-a-usb-device-windows-xp/devconusb03/"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elpbook.altervista.org/2013/how-do-i-force-windows-to-remove-and-redetect-a-usb-device-windows-xp/devconusb02/"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http://heelpbook.altervista.org/2013/how-do-i-force-windows-to-remove-and-redetect-a-usb-device-windows-xp/" TargetMode="External"/><Relationship Id="rId19" Type="http://schemas.openxmlformats.org/officeDocument/2006/relationships/hyperlink" Target="http://heelpbook.altervista.org/2013/how-do-i-force-windows-to-remove-and-redetect-a-usb-device-windows-xp/devconusb04/" TargetMode="External"/><Relationship Id="rId4" Type="http://schemas.openxmlformats.org/officeDocument/2006/relationships/styles" Target="styles.xml"/><Relationship Id="rId9" Type="http://schemas.openxmlformats.org/officeDocument/2006/relationships/hyperlink" Target="http://digital.ni.com/public.nsf/allkb/1D120A90884C25AF862573A700602459" TargetMode="Externa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F4BE08-3BD2-4BC2-A523-C05D3090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399</Words>
  <Characters>1918</Characters>
  <Application>Microsoft Office Word</Application>
  <DocSecurity>0</DocSecurity>
  <Lines>50</Lines>
  <Paragraphs>18</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Force Windows to Remove and Redetect a USB Device?</dc:title>
  <dc:creator>Flagellomane</dc:creator>
  <cp:lastModifiedBy>HeelpBook Staff</cp:lastModifiedBy>
  <cp:revision>8</cp:revision>
  <dcterms:created xsi:type="dcterms:W3CDTF">2013-01-14T13:53:00Z</dcterms:created>
  <dcterms:modified xsi:type="dcterms:W3CDTF">2013-01-14T13:55:00Z</dcterms:modified>
</cp:coreProperties>
</file>