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F09A2" w:rsidP="00E05183">
      <w:pPr>
        <w:pStyle w:val="Titolo1"/>
        <w:ind w:right="-1134"/>
        <w:rPr>
          <w:sz w:val="22"/>
          <w:szCs w:val="22"/>
        </w:rPr>
      </w:pPr>
      <w:r w:rsidRPr="00DF09A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9553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9553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9553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955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955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95535" w:rsidRPr="005955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14/12</w:t>
                  </w:r>
                  <w:r w:rsidR="005D2D24" w:rsidRPr="005955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9553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9553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9553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9553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95535" w:rsidRPr="00595535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Configuring Database Instant File Initialization feature (SQL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95535" w:rsidRPr="0059553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95535" w:rsidRPr="0059553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Default="007412B6" w:rsidP="001E0326">
      <w:pPr>
        <w:pStyle w:val="Nessunaspaziatura"/>
        <w:rPr>
          <w:b/>
          <w:u w:val="single"/>
        </w:rPr>
      </w:pPr>
    </w:p>
    <w:p w:rsidR="00595535" w:rsidRPr="00595535" w:rsidRDefault="00595535" w:rsidP="0059553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595535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Configuring Database Instant File Initialization feature (SQL Server)</w:t>
      </w:r>
    </w:p>
    <w:p w:rsidR="007412B6" w:rsidRPr="00595535" w:rsidRDefault="007412B6" w:rsidP="001E0326">
      <w:pPr>
        <w:pStyle w:val="Nessunaspaziatura"/>
        <w:rPr>
          <w:b/>
          <w:u w:val="single"/>
          <w:lang w:val="en-US"/>
        </w:rPr>
      </w:pPr>
    </w:p>
    <w:p w:rsidR="00595535" w:rsidRPr="00595535" w:rsidRDefault="00595535" w:rsidP="00595535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95535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Introduction</w:t>
      </w: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SQL Server Database Administrators can leverage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Database Instance File Initialization Feature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which is available in Microsoft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XP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Professional,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Server 2003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or later versions to reduce the time taken to restore very large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databases.</w:t>
      </w:r>
    </w:p>
    <w:p w:rsidR="003B5BA5" w:rsidRPr="00595535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Database Instance File Initialization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feature internally skips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zeroing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out of data pages thereby reducing the time taken when performing operations such as creation of newdatabases, adding new data or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log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files to an existing database, increasing the size of an existing data and log files (</w:t>
      </w:r>
      <w:r w:rsidRPr="00595535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including database file auto grow operations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) or restoring a database or a</w:t>
      </w:r>
      <w:r w:rsidR="006B021E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filegroup.</w:t>
      </w:r>
    </w:p>
    <w:p w:rsidR="00595535" w:rsidRDefault="00595535" w:rsidP="006B021E">
      <w:pPr>
        <w:pStyle w:val="Nessunaspaziatura"/>
        <w:rPr>
          <w:lang w:val="en-US"/>
        </w:rPr>
      </w:pPr>
    </w:p>
    <w:p w:rsidR="00595535" w:rsidRPr="00595535" w:rsidRDefault="00595535" w:rsidP="00595535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95535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Using Database Instant File Initialization Feature</w:t>
      </w: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Database Instant File Initialization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feature can be used by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2005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or later versions only when the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service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account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is granted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SE_MANAGE_VOLUME_NAME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 privilege.</w:t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Windows administrators can provide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SE_MANAGE_VOLUME_NAME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privileges to an</w:t>
      </w:r>
      <w:r w:rsidRPr="00595535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Service Account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by adding it to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Perform Volume Maintenance Tasks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 security</w:t>
      </w:r>
      <w:r w:rsidR="00492647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policy.</w:t>
      </w:r>
    </w:p>
    <w:p w:rsidR="00595535" w:rsidRDefault="00595535" w:rsidP="00595535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595535" w:rsidRPr="00595535" w:rsidRDefault="00595535" w:rsidP="00595535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95535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Enabling Database Instant File Initialization Feature of SQL Server</w:t>
      </w: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Click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Start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Control Panel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Administrative Tools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Local Security Policy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In Local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Security Policy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window, expand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Security Settings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and then expand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Local Policies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In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Local Policies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, expand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User Rights Assignment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folder. All the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user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specific policies will be displayed on the right side panel.</w:t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In the right panel, double click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Perform Volume Maintenance Tasks;</w:t>
      </w: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4151677" cy="2725115"/>
            <wp:effectExtent l="19050" t="0" r="1223" b="0"/>
            <wp:docPr id="5" name="Immagine 1" descr="http://heelpbook.altervista.org/wp-content/uploads/2012/12/dbifi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dbifif01.png">
                      <a:hlinkClick r:id="rId12" tooltip="&quot;Configuring Database Instant File Initialization feature (SQL Ser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77" cy="27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This will open up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Perform Volume Maintenance Tasks Properties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 window as shown in the below snippet.</w:t>
      </w: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3000832" cy="3476368"/>
            <wp:effectExtent l="190500" t="152400" r="180518" b="124082"/>
            <wp:docPr id="1" name="Immagine 2" descr="http://heelpbook.altervista.org/wp-content/uploads/2012/12/dbifi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12/dbifif02.png">
                      <a:hlinkClick r:id="rId14" tooltip="&quot;Configuring Database Instant File Initialization feature (SQL Ser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46" cy="3479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On the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Local Security Setting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tab, click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 User or Groups…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 button, this will open up</w:t>
      </w:r>
      <w:r w:rsidR="00122597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Select Users or Groups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dialog box where you need to add the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Service Account</w:t>
      </w:r>
      <w:r w:rsidR="002D4E1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and then click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to exit the Select Users or Groups dialog box.</w:t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Click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to exit the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Perform Volume Maintenance Tasks Properties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 window.</w:t>
      </w: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Finally click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Start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Run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and type the following command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gpupdate /force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 to apply the modification in the security policy immediately as shown in the snippet below.</w:t>
      </w:r>
    </w:p>
    <w:p w:rsidR="00595535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595535" w:rsidRDefault="00595535" w:rsidP="00595535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3707130" cy="2322830"/>
            <wp:effectExtent l="190500" t="152400" r="179070" b="134620"/>
            <wp:docPr id="3" name="Immagine 3" descr="http://heelpbook.altervista.org/wp-content/uploads/2012/12/dbifi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2/dbifif03.png">
                      <a:hlinkClick r:id="rId16" tooltip="&quot;Configuring Database Instant File Initialization feature (SQL Serv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32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5535" w:rsidRPr="00595535" w:rsidRDefault="00595535" w:rsidP="00595535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595535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Conclusion</w:t>
      </w:r>
    </w:p>
    <w:p w:rsidR="00357237" w:rsidRPr="00595535" w:rsidRDefault="00595535" w:rsidP="00595535">
      <w:pPr>
        <w:pStyle w:val="NormaleWeb"/>
        <w:shd w:val="clear" w:color="auto" w:fill="FFFFFF"/>
        <w:spacing w:before="0" w:after="0" w:line="289" w:lineRule="atLeast"/>
        <w:rPr>
          <w:lang w:val="en-US"/>
        </w:rPr>
      </w:pP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In this article you have seen how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Database Administrators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can leverage</w:t>
      </w:r>
      <w:r w:rsidR="00A23CAD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Database Instance File Initialization Feature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which is available in Microsoft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XP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,</w:t>
      </w:r>
      <w:r w:rsidRPr="00595535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Server 2003</w:t>
      </w:r>
      <w:r w:rsidRPr="00595535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or later versions to reduce the time taken to restore very large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595535">
        <w:rPr>
          <w:rFonts w:ascii="Palatino Linotype" w:hAnsi="Palatino Linotype"/>
          <w:color w:val="000000"/>
          <w:sz w:val="18"/>
          <w:szCs w:val="18"/>
          <w:lang w:val="en-US"/>
        </w:rPr>
        <w:t>databases.</w:t>
      </w:r>
    </w:p>
    <w:sectPr w:rsidR="00357237" w:rsidRPr="00595535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88" w:rsidRDefault="00F00D88" w:rsidP="00390CAF">
      <w:pPr>
        <w:spacing w:after="0" w:line="240" w:lineRule="auto"/>
      </w:pPr>
      <w:r>
        <w:separator/>
      </w:r>
    </w:p>
  </w:endnote>
  <w:endnote w:type="continuationSeparator" w:id="0">
    <w:p w:rsidR="00F00D88" w:rsidRDefault="00F00D8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9A2" w:rsidRPr="00DF09A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09A2" w:rsidRPr="00DF09A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09A2" w:rsidRPr="00DF09A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8648F7">
      <w:rPr>
        <w:lang w:val="en-US"/>
      </w:rPr>
      <w:t>: 14/12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F09A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F09A2">
      <w:fldChar w:fldCharType="separate"/>
    </w:r>
    <w:r w:rsidR="006B021E">
      <w:rPr>
        <w:noProof/>
        <w:lang w:val="en-US"/>
      </w:rPr>
      <w:t>2</w:t>
    </w:r>
    <w:r w:rsidR="00DF09A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1966">
        <w:rPr>
          <w:noProof/>
          <w:lang w:val="en-US"/>
        </w:rPr>
        <w:t>2036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F09A2">
      <w:fldChar w:fldCharType="begin"/>
    </w:r>
    <w:r w:rsidRPr="00C53B45">
      <w:rPr>
        <w:lang w:val="en-US"/>
      </w:rPr>
      <w:instrText xml:space="preserve"> NUMWORDS  \# "0" \* Arabic  \* MERGEFORMAT </w:instrText>
    </w:r>
    <w:r w:rsidR="00DF09A2">
      <w:fldChar w:fldCharType="separate"/>
    </w:r>
    <w:r w:rsidR="001F1966">
      <w:rPr>
        <w:noProof/>
        <w:lang w:val="en-US"/>
      </w:rPr>
      <w:t>359</w:t>
    </w:r>
    <w:r w:rsidR="00DF09A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F1966" w:rsidRPr="001F1966">
        <w:rPr>
          <w:noProof/>
          <w:lang w:val="en-US"/>
        </w:rPr>
        <w:t>138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9A2" w:rsidRPr="00DF09A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09A2" w:rsidRPr="00DF09A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95535">
      <w:rPr>
        <w:lang w:val="en-US"/>
      </w:rPr>
      <w:t>14/12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F09A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F09A2">
      <w:fldChar w:fldCharType="separate"/>
    </w:r>
    <w:r w:rsidR="00492647">
      <w:rPr>
        <w:noProof/>
        <w:lang w:val="en-US"/>
      </w:rPr>
      <w:t>1</w:t>
    </w:r>
    <w:r w:rsidR="00DF09A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1966">
        <w:rPr>
          <w:noProof/>
          <w:lang w:val="en-US"/>
        </w:rPr>
        <w:t>2036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F09A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F09A2">
      <w:fldChar w:fldCharType="separate"/>
    </w:r>
    <w:r w:rsidR="001F1966">
      <w:rPr>
        <w:noProof/>
        <w:lang w:val="en-US"/>
      </w:rPr>
      <w:t>359</w:t>
    </w:r>
    <w:r w:rsidR="00DF09A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F1966" w:rsidRPr="001F1966">
        <w:rPr>
          <w:noProof/>
          <w:lang w:val="en-US"/>
        </w:rPr>
        <w:t>138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F09A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88" w:rsidRDefault="00F00D88" w:rsidP="00390CAF">
      <w:pPr>
        <w:spacing w:after="0" w:line="240" w:lineRule="auto"/>
      </w:pPr>
      <w:r>
        <w:separator/>
      </w:r>
    </w:p>
  </w:footnote>
  <w:footnote w:type="continuationSeparator" w:id="0">
    <w:p w:rsidR="00F00D88" w:rsidRDefault="00F00D8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595535" w:rsidRDefault="00595535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95535">
                <w:rPr>
                  <w:caps/>
                  <w:color w:val="FFFFFF" w:themeColor="background1"/>
                  <w:lang w:val="en-US"/>
                </w:rPr>
                <w:t>Configuring Database Instant File Initialization feature (SQL Server)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9553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22597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196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4E1E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92647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95535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21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648F7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3CA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01B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09A2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0D88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9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wp-content/uploads/2012/12/dbifif01.pn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heelpbook.altervista.org/wp-content/uploads/2012/12/dbifif03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heelpbook.altervista.org/2012/configuring-database-instant-file-initialization-feature-sql-server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ytechmantra.com/LearnSQLServer/Database_Instant_File_Initialization_Feature.html" TargetMode="External"/><Relationship Id="rId14" Type="http://schemas.openxmlformats.org/officeDocument/2006/relationships/hyperlink" Target="http://heelpbook.altervista.org/wp-content/uploads/2012/12/dbifif02.png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AEA8F8-C4D5-450A-9A00-B5F85C0C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2062</Characters>
  <Application>Microsoft Office Word</Application>
  <DocSecurity>0</DocSecurity>
  <Lines>55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Configuring Database Instant File Initialization feature (SQL Server)</dc:title>
  <dc:creator>Flagellomane</dc:creator>
  <cp:lastModifiedBy>HeelpBook Staff</cp:lastModifiedBy>
  <cp:revision>10</cp:revision>
  <dcterms:created xsi:type="dcterms:W3CDTF">2012-12-16T22:41:00Z</dcterms:created>
  <dcterms:modified xsi:type="dcterms:W3CDTF">2012-12-16T22:43:00Z</dcterms:modified>
</cp:coreProperties>
</file>